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9" w:rsidRPr="00B6374D" w:rsidRDefault="00010CF8" w:rsidP="003C1CFF">
      <w:pPr>
        <w:tabs>
          <w:tab w:val="left" w:pos="1184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ATA DA </w:t>
      </w:r>
      <w:r w:rsidR="008561B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ª REUNIÃO </w:t>
      </w:r>
      <w:r w:rsidR="00B5582C" w:rsidRPr="00B6374D">
        <w:rPr>
          <w:rFonts w:ascii="Times New Roman" w:hAnsi="Times New Roman"/>
          <w:b/>
          <w:color w:val="000000" w:themeColor="text1"/>
          <w:sz w:val="24"/>
          <w:szCs w:val="24"/>
        </w:rPr>
        <w:t>EXTRA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ORDINÁRIA DA </w:t>
      </w:r>
      <w:r w:rsidR="008561B5">
        <w:rPr>
          <w:rFonts w:ascii="Times New Roman" w:hAnsi="Times New Roman"/>
          <w:b/>
          <w:color w:val="000000" w:themeColor="text1"/>
          <w:sz w:val="24"/>
          <w:szCs w:val="24"/>
        </w:rPr>
        <w:t>CÂMARA MUNICIPAL DE CAMANDUCAIA,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733D9" w:rsidRPr="00B6374D">
        <w:rPr>
          <w:rFonts w:ascii="Times New Roman" w:hAnsi="Times New Roman"/>
          <w:b/>
          <w:color w:val="000000" w:themeColor="text1"/>
          <w:sz w:val="24"/>
          <w:szCs w:val="24"/>
        </w:rPr>
        <w:t>EM S</w:t>
      </w:r>
      <w:r w:rsidR="00C138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UA </w:t>
      </w:r>
      <w:r w:rsidR="00D80BE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ª SESSÃO LEGISLATIVA, </w:t>
      </w:r>
      <w:r w:rsidR="00435101">
        <w:rPr>
          <w:rFonts w:ascii="Times New Roman" w:hAnsi="Times New Roman"/>
          <w:b/>
          <w:color w:val="000000" w:themeColor="text1"/>
          <w:sz w:val="24"/>
          <w:szCs w:val="24"/>
        </w:rPr>
        <w:t>EM</w:t>
      </w:r>
      <w:r w:rsidR="003645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80BE5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3645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C03DE">
        <w:rPr>
          <w:rFonts w:ascii="Times New Roman" w:hAnsi="Times New Roman"/>
          <w:b/>
          <w:color w:val="000000" w:themeColor="text1"/>
          <w:sz w:val="24"/>
          <w:szCs w:val="24"/>
        </w:rPr>
        <w:t>DE FEVEREIRO</w:t>
      </w:r>
      <w:r w:rsidR="007312C5" w:rsidRPr="00B637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 w:rsidR="007E72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61B5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BA0F8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3645E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733D9" w:rsidRPr="00B6374D" w:rsidRDefault="00E733D9" w:rsidP="003C1CFF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33D9" w:rsidRDefault="00435101" w:rsidP="00BC4EC0">
      <w:pPr>
        <w:pStyle w:val="Recuodecorpodetexto31"/>
        <w:tabs>
          <w:tab w:val="left" w:pos="5475"/>
          <w:tab w:val="left" w:pos="6885"/>
        </w:tabs>
        <w:ind w:left="0"/>
        <w:rPr>
          <w:rFonts w:ascii="Times New Roman" w:hAnsi="Times New Roman" w:cs="Times New Roman"/>
          <w:b w:val="0"/>
          <w:color w:val="000000" w:themeColor="text1"/>
          <w:sz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Aos </w:t>
      </w:r>
      <w:r w:rsidR="00D80BE5">
        <w:rPr>
          <w:rFonts w:ascii="Times New Roman" w:hAnsi="Times New Roman" w:cs="Times New Roman"/>
          <w:b w:val="0"/>
          <w:color w:val="000000" w:themeColor="text1"/>
          <w:sz w:val="24"/>
        </w:rPr>
        <w:t>vinte</w:t>
      </w:r>
      <w:r w:rsidR="00AF0F28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dias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mês de fevereiro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do ano de dois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mil e vinte </w:t>
      </w:r>
      <w:r w:rsidR="008561B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e </w:t>
      </w:r>
      <w:r w:rsidR="00D80BE5">
        <w:rPr>
          <w:rFonts w:ascii="Times New Roman" w:hAnsi="Times New Roman" w:cs="Times New Roman"/>
          <w:b w:val="0"/>
          <w:color w:val="000000" w:themeColor="text1"/>
          <w:sz w:val="24"/>
        </w:rPr>
        <w:t>cinco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(</w:t>
      </w:r>
      <w:r w:rsidR="00D80BE5">
        <w:rPr>
          <w:rFonts w:ascii="Times New Roman" w:hAnsi="Times New Roman" w:cs="Times New Roman"/>
          <w:b w:val="0"/>
          <w:color w:val="000000" w:themeColor="text1"/>
          <w:sz w:val="24"/>
        </w:rPr>
        <w:t>20.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>02</w:t>
      </w:r>
      <w:r w:rsidR="008561B5">
        <w:rPr>
          <w:rFonts w:ascii="Times New Roman" w:hAnsi="Times New Roman" w:cs="Times New Roman"/>
          <w:b w:val="0"/>
          <w:color w:val="000000" w:themeColor="text1"/>
          <w:sz w:val="24"/>
        </w:rPr>
        <w:t>.202</w:t>
      </w:r>
      <w:r w:rsidR="006B6728">
        <w:rPr>
          <w:rFonts w:ascii="Times New Roman" w:hAnsi="Times New Roman" w:cs="Times New Roman"/>
          <w:b w:val="0"/>
          <w:color w:val="000000" w:themeColor="text1"/>
          <w:sz w:val="24"/>
        </w:rPr>
        <w:t>5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 no Plenário da Câmara Municipal de Camanducaia, à Praça Doutor Benjamim Guilherme de Macedo, número dois, às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vinte horas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(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20h</w:t>
      </w:r>
      <w:r w:rsidR="008561B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), sob a Presidência do Senhor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Edivaldo Batista Marques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 reuniu-se a Edilidade Camanducaiense, assim composta: Pres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idente: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Edivaldo Batista Marques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Vice-Presid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ente: 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Leandro Lopes de Toledo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1º Secret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ário: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Reginaldo Antunes de Oliveira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2A141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FALTA JUSTIFICADA do 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2º Secretário: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Rodrigo Messias Mota Paes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</w:t>
      </w:r>
      <w:r w:rsidR="0006515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Gilmar Pereira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 José Ailton dos Santos So</w:t>
      </w:r>
      <w:r w:rsidR="008561B5">
        <w:rPr>
          <w:rFonts w:ascii="Times New Roman" w:hAnsi="Times New Roman" w:cs="Times New Roman"/>
          <w:b w:val="0"/>
          <w:color w:val="000000" w:themeColor="text1"/>
          <w:sz w:val="24"/>
        </w:rPr>
        <w:t>usa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José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Eduardo Avelino</w:t>
      </w:r>
      <w:r w:rsidR="006C6D98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</w:t>
      </w:r>
      <w:r w:rsidR="008561B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Leandro Lopes de Toledo</w:t>
      </w:r>
      <w:r w:rsidR="00E1003D">
        <w:rPr>
          <w:rFonts w:ascii="Times New Roman" w:hAnsi="Times New Roman" w:cs="Times New Roman"/>
          <w:b w:val="0"/>
          <w:color w:val="000000" w:themeColor="text1"/>
          <w:sz w:val="24"/>
        </w:rPr>
        <w:t>,</w:t>
      </w:r>
      <w:r w:rsidR="008561B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Sergio Onofre de Moraes Terra Vargas Junior, </w:t>
      </w:r>
      <w:r w:rsidR="00FE1D6A">
        <w:rPr>
          <w:rFonts w:ascii="Times New Roman" w:hAnsi="Times New Roman" w:cs="Times New Roman"/>
          <w:b w:val="0"/>
          <w:color w:val="000000" w:themeColor="text1"/>
          <w:sz w:val="24"/>
        </w:rPr>
        <w:t>Silvio Cristovam de Souza</w:t>
      </w:r>
      <w:r w:rsidR="00F413CD">
        <w:rPr>
          <w:rFonts w:ascii="Times New Roman" w:hAnsi="Times New Roman" w:cs="Times New Roman"/>
          <w:b w:val="0"/>
          <w:color w:val="000000" w:themeColor="text1"/>
          <w:sz w:val="24"/>
        </w:rPr>
        <w:t>, Shirley Andrade Brandão e Valdir Donizetti da Silveira</w:t>
      </w:r>
      <w:r w:rsidR="00FE1D6A"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  <w:r w:rsidR="007312C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Compondo o</w:t>
      </w:r>
      <w:r w:rsidR="00097BCF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Quorum regimental, o Senhor Presidente declarou aberta a Reunião com as seguintes palavras:</w:t>
      </w:r>
      <w:r w:rsidR="00010CF8">
        <w:rPr>
          <w:rFonts w:ascii="Times New Roman" w:hAnsi="Times New Roman" w:cs="Times New Roman"/>
          <w:color w:val="000000" w:themeColor="text1"/>
          <w:sz w:val="24"/>
        </w:rPr>
        <w:t xml:space="preserve"> "EM </w:t>
      </w:r>
      <w:r w:rsidR="00E733D9" w:rsidRPr="007215FF">
        <w:rPr>
          <w:rFonts w:ascii="Times New Roman" w:hAnsi="Times New Roman" w:cs="Times New Roman"/>
          <w:color w:val="000000" w:themeColor="text1"/>
          <w:sz w:val="24"/>
        </w:rPr>
        <w:t>NOME DE DEUS E HAVENDO NÚMERO REGIMENTAL DE VEREADORES INICIAMOS NOSSOS TRABALHOS”.</w:t>
      </w:r>
      <w:r w:rsidR="00833EA5" w:rsidRPr="00B6374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010CF8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Iniciando os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trabalho</w:t>
      </w:r>
      <w:r w:rsidR="00010CF8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s, passamos diretamente para a </w:t>
      </w:r>
      <w:r w:rsidR="00487572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Ordem do dia:</w:t>
      </w:r>
      <w:r w:rsidR="00DC614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DC6149" w:rsidRPr="00DC6149">
        <w:rPr>
          <w:rFonts w:ascii="Times New Roman" w:hAnsi="Times New Roman" w:cs="Times New Roman"/>
          <w:color w:val="000000" w:themeColor="text1"/>
          <w:sz w:val="24"/>
        </w:rPr>
        <w:t>ORDEM DO DIA: DISCUSSÃO E VOTAÇÃO DAS PROPOSIÇÕES EM PAUTA</w:t>
      </w:r>
      <w:r w:rsidR="00DC6149" w:rsidRPr="005C7C01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PROJETO DE LEI COMPLEMENTAR Nº 237/2025 -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Dispõe sobre concessão de incentivos para instalação de empreendimento turístico, visando o desenvolvimento socioeconômico do Município, de acordo com a Lei Municipal nº 2672/2023 e dá outras </w:t>
      </w:r>
      <w:proofErr w:type="gramStart"/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B918B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C7C01">
        <w:rPr>
          <w:rFonts w:ascii="Times New Roman" w:hAnsi="Times New Roman" w:cs="Times New Roman"/>
          <w:color w:val="000000" w:themeColor="text1"/>
          <w:sz w:val="24"/>
        </w:rPr>
        <w:t>EMENDA 1 DO VEREADOR GILMAR PEREIRA REJEITADA POR</w:t>
      </w:r>
      <w:r w:rsidR="009B1ABD">
        <w:rPr>
          <w:rFonts w:ascii="Times New Roman" w:hAnsi="Times New Roman" w:cs="Times New Roman"/>
          <w:color w:val="000000" w:themeColor="text1"/>
          <w:sz w:val="24"/>
        </w:rPr>
        <w:t xml:space="preserve"> 8 </w:t>
      </w:r>
      <w:r w:rsidR="005C7C01">
        <w:rPr>
          <w:rFonts w:ascii="Times New Roman" w:hAnsi="Times New Roman" w:cs="Times New Roman"/>
          <w:color w:val="000000" w:themeColor="text1"/>
          <w:sz w:val="24"/>
        </w:rPr>
        <w:t>VOTOS CONTRA</w:t>
      </w:r>
      <w:r w:rsidR="009B1ABD">
        <w:rPr>
          <w:rFonts w:ascii="Times New Roman" w:hAnsi="Times New Roman" w:cs="Times New Roman"/>
          <w:color w:val="000000" w:themeColor="text1"/>
          <w:sz w:val="24"/>
        </w:rPr>
        <w:t xml:space="preserve"> 2 FAVORÁVEIS</w:t>
      </w:r>
      <w:r w:rsidR="005C7C01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>PROJETO DE LEI COMPLEMENTAR Nº 237/2025 - “</w:t>
      </w:r>
      <w:r w:rsidR="00B918BE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Dispõe sobre concessão de incentivos para instalação de empreendimento turístico, visando o desenvolvimento socioeconômico do Município, de acordo com a Lei Municipal nº 2672/2023 e dá outras </w:t>
      </w:r>
      <w:proofErr w:type="gramStart"/>
      <w:r w:rsidR="00B918BE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B918BE">
        <w:rPr>
          <w:rFonts w:ascii="Times New Roman" w:hAnsi="Times New Roman" w:cs="Times New Roman"/>
          <w:color w:val="000000" w:themeColor="text1"/>
          <w:sz w:val="24"/>
        </w:rPr>
        <w:t xml:space="preserve"> EMENDA 2 DO VEREADOR GILMAR PEREIRA APROVADA POR UNANIMIDADE DOS PRESENTES. </w:t>
      </w:r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>PROJETO DE LEI COMPLEMENTAR Nº 237/2025 - “</w:t>
      </w:r>
      <w:r w:rsidR="00B918BE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Dispõe sobre concessão de incentivos para instalação de empreendimento turístico, visando o desenvolvimento socioeconômico do Município, de acordo com a Lei Municipal nº 2672/2023 e dá outras </w:t>
      </w:r>
      <w:proofErr w:type="gramStart"/>
      <w:r w:rsidR="00B918BE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B918BE">
        <w:rPr>
          <w:rFonts w:ascii="Times New Roman" w:hAnsi="Times New Roman" w:cs="Times New Roman"/>
          <w:color w:val="000000" w:themeColor="text1"/>
          <w:sz w:val="24"/>
        </w:rPr>
        <w:t xml:space="preserve"> PROJETO APROVADO POR UNANIMIDADE DOS PRESENTES EM TURNO ÚNICO COM EMENDA</w:t>
      </w:r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>.</w:t>
      </w:r>
      <w:r w:rsidR="00B918B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PROJETO DE LEI COMPLEMENTAR Nº 238/2025 -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Altera o art. 12, da Lei Complementar nº 182/2023, que “Dispõe sobre as funções públicas de Agentes Comunitários de Saúde e Agentes do Combate às Endem</w:t>
      </w:r>
      <w:r w:rsidR="005C7C01">
        <w:rPr>
          <w:rFonts w:ascii="Times New Roman" w:hAnsi="Times New Roman" w:cs="Times New Roman"/>
          <w:b w:val="0"/>
          <w:color w:val="000000" w:themeColor="text1"/>
          <w:sz w:val="24"/>
        </w:rPr>
        <w:t>ias e dá outras providências</w:t>
      </w:r>
      <w:proofErr w:type="gramStart"/>
      <w:r w:rsidR="005C7C01">
        <w:rPr>
          <w:rFonts w:ascii="Times New Roman" w:hAnsi="Times New Roman" w:cs="Times New Roman"/>
          <w:b w:val="0"/>
          <w:color w:val="000000" w:themeColor="text1"/>
          <w:sz w:val="24"/>
        </w:rPr>
        <w:t>”.”</w:t>
      </w:r>
      <w:proofErr w:type="gramEnd"/>
      <w:r w:rsid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– </w:t>
      </w:r>
      <w:r w:rsidR="00B10381">
        <w:rPr>
          <w:rFonts w:ascii="Times New Roman" w:hAnsi="Times New Roman" w:cs="Times New Roman"/>
          <w:color w:val="000000" w:themeColor="text1"/>
          <w:sz w:val="24"/>
        </w:rPr>
        <w:t>APROVADO POR UANIMIDADE DOS PRESENTES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EM TURNO ÚNICO. PROJETO DE LEI COMPLEMENTAR Nº 239/2025 -“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Altera a Lei Complementar nº 176/2023 que “Dispõe sobre o Plano de Cargos, Carreiras e Vencimentos dos Servidores Públicos do Município de Camanducaia, e dá outras </w:t>
      </w:r>
      <w:proofErr w:type="gramStart"/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.” </w:t>
      </w:r>
      <w:r w:rsidR="007158D8">
        <w:rPr>
          <w:rFonts w:ascii="Times New Roman" w:hAnsi="Times New Roman" w:cs="Times New Roman"/>
          <w:color w:val="000000" w:themeColor="text1"/>
          <w:sz w:val="24"/>
        </w:rPr>
        <w:t xml:space="preserve">– </w:t>
      </w:r>
      <w:r w:rsidR="00B918BE">
        <w:rPr>
          <w:rFonts w:ascii="Times New Roman" w:hAnsi="Times New Roman" w:cs="Times New Roman"/>
          <w:color w:val="000000" w:themeColor="text1"/>
          <w:sz w:val="24"/>
        </w:rPr>
        <w:t>PEDIDO DE VISTA DO PROJETO PELO VEREADOR GILMAR PEREIRA –</w:t>
      </w:r>
      <w:r w:rsidR="00EA194D">
        <w:rPr>
          <w:rFonts w:ascii="Times New Roman" w:hAnsi="Times New Roman" w:cs="Times New Roman"/>
          <w:color w:val="000000" w:themeColor="text1"/>
          <w:sz w:val="24"/>
        </w:rPr>
        <w:t xml:space="preserve"> NEGADO PELO PRESIDENTE COM FULCR</w:t>
      </w:r>
      <w:r w:rsidR="00B918BE">
        <w:rPr>
          <w:rFonts w:ascii="Times New Roman" w:hAnsi="Times New Roman" w:cs="Times New Roman"/>
          <w:color w:val="000000" w:themeColor="text1"/>
          <w:sz w:val="24"/>
        </w:rPr>
        <w:t xml:space="preserve">O NO ART. 155, I, 1-2-3 DO REGIMENTO INTERNO.  </w:t>
      </w:r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>PROJETO DE LEI COMPLEMENTAR Nº 239/2025 -“</w:t>
      </w:r>
      <w:r w:rsidR="00B918BE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Altera a Lei Complementar nº 176/2023 que “Dispõe sobre o Plano de Cargos, Carreiras e Vencimentos dos Servidores Públicos do Município de Camanducaia, e dá outras </w:t>
      </w:r>
      <w:proofErr w:type="gramStart"/>
      <w:r w:rsidR="00B918BE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B918BE" w:rsidRPr="005C7C01">
        <w:rPr>
          <w:rFonts w:ascii="Times New Roman" w:hAnsi="Times New Roman" w:cs="Times New Roman"/>
          <w:color w:val="000000" w:themeColor="text1"/>
          <w:sz w:val="24"/>
        </w:rPr>
        <w:t xml:space="preserve">.” </w:t>
      </w:r>
      <w:r w:rsidR="00B918BE">
        <w:rPr>
          <w:rFonts w:ascii="Times New Roman" w:hAnsi="Times New Roman" w:cs="Times New Roman"/>
          <w:color w:val="000000" w:themeColor="text1"/>
          <w:sz w:val="24"/>
        </w:rPr>
        <w:t>–</w:t>
      </w:r>
      <w:r w:rsidR="00FC179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158D8">
        <w:rPr>
          <w:rFonts w:ascii="Times New Roman" w:hAnsi="Times New Roman" w:cs="Times New Roman"/>
          <w:color w:val="000000" w:themeColor="text1"/>
          <w:sz w:val="24"/>
        </w:rPr>
        <w:t xml:space="preserve">PROJETO APROVADO POR </w:t>
      </w:r>
      <w:r w:rsidR="0038714C">
        <w:rPr>
          <w:rFonts w:ascii="Times New Roman" w:hAnsi="Times New Roman" w:cs="Times New Roman"/>
          <w:color w:val="000000" w:themeColor="text1"/>
          <w:sz w:val="24"/>
        </w:rPr>
        <w:t>9</w:t>
      </w:r>
      <w:r w:rsidR="00A94217">
        <w:rPr>
          <w:rFonts w:ascii="Times New Roman" w:hAnsi="Times New Roman" w:cs="Times New Roman"/>
          <w:color w:val="000000" w:themeColor="text1"/>
          <w:sz w:val="24"/>
        </w:rPr>
        <w:t xml:space="preserve"> VOTOS </w:t>
      </w:r>
      <w:proofErr w:type="gramStart"/>
      <w:r w:rsidR="00A94217">
        <w:rPr>
          <w:rFonts w:ascii="Times New Roman" w:hAnsi="Times New Roman" w:cs="Times New Roman"/>
          <w:color w:val="000000" w:themeColor="text1"/>
          <w:sz w:val="24"/>
        </w:rPr>
        <w:t>À</w:t>
      </w:r>
      <w:proofErr w:type="gramEnd"/>
      <w:r w:rsidR="00A94217">
        <w:rPr>
          <w:rFonts w:ascii="Times New Roman" w:hAnsi="Times New Roman" w:cs="Times New Roman"/>
          <w:color w:val="000000" w:themeColor="text1"/>
          <w:sz w:val="24"/>
        </w:rPr>
        <w:t xml:space="preserve"> FAVOR EM 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TURNO ÚNICO. </w:t>
      </w:r>
      <w:r w:rsidR="0038714C">
        <w:rPr>
          <w:rFonts w:ascii="Times New Roman" w:hAnsi="Times New Roman" w:cs="Times New Roman"/>
          <w:color w:val="000000" w:themeColor="text1"/>
          <w:sz w:val="24"/>
        </w:rPr>
        <w:t xml:space="preserve">VOTOU CONTRA O VEREADOR GILMAR PEREIRA. 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PROJETO DE LEI Nº 2900/2025 - 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Autoriza a cessão de veículo automotor do Poder Executivo ao Poder Legislativo do Município de Camanducaia e dá outras </w:t>
      </w:r>
      <w:proofErr w:type="gramStart"/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B3289">
        <w:rPr>
          <w:rFonts w:ascii="Times New Roman" w:hAnsi="Times New Roman" w:cs="Times New Roman"/>
          <w:color w:val="000000" w:themeColor="text1"/>
          <w:sz w:val="24"/>
        </w:rPr>
        <w:t>–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B3289">
        <w:rPr>
          <w:rFonts w:ascii="Times New Roman" w:hAnsi="Times New Roman" w:cs="Times New Roman"/>
          <w:color w:val="000000" w:themeColor="text1"/>
          <w:sz w:val="24"/>
        </w:rPr>
        <w:t xml:space="preserve">APROVADO POR </w:t>
      </w:r>
      <w:r w:rsidR="00CE1A70">
        <w:rPr>
          <w:rFonts w:ascii="Times New Roman" w:hAnsi="Times New Roman" w:cs="Times New Roman"/>
          <w:color w:val="000000" w:themeColor="text1"/>
          <w:sz w:val="24"/>
        </w:rPr>
        <w:t>9 VOTOS FAVORÁVEIS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EM TURNO ÚNICO. PROJETO DE LEI N º 2.902/2025 -  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Concede anistia de multas e juros e parcelamento de Créditos Tributários e Não Tributários dos períodos que especifica e dá outras </w:t>
      </w:r>
      <w:proofErr w:type="gramStart"/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76A2C">
        <w:rPr>
          <w:rFonts w:ascii="Times New Roman" w:hAnsi="Times New Roman" w:cs="Times New Roman"/>
          <w:color w:val="000000" w:themeColor="text1"/>
          <w:sz w:val="24"/>
        </w:rPr>
        <w:t>–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B3289">
        <w:rPr>
          <w:rFonts w:ascii="Times New Roman" w:hAnsi="Times New Roman" w:cs="Times New Roman"/>
          <w:color w:val="000000" w:themeColor="text1"/>
          <w:sz w:val="24"/>
        </w:rPr>
        <w:t>E</w:t>
      </w:r>
      <w:r w:rsidR="008C2F97">
        <w:rPr>
          <w:rFonts w:ascii="Times New Roman" w:hAnsi="Times New Roman" w:cs="Times New Roman"/>
          <w:color w:val="000000" w:themeColor="text1"/>
          <w:sz w:val="24"/>
        </w:rPr>
        <w:t xml:space="preserve">MENDA APROVADA POR 9 VOTOS FAVORÁVEIS. </w:t>
      </w:r>
      <w:r w:rsidR="008C2F97" w:rsidRPr="005C7C01">
        <w:rPr>
          <w:rFonts w:ascii="Times New Roman" w:hAnsi="Times New Roman" w:cs="Times New Roman"/>
          <w:color w:val="000000" w:themeColor="text1"/>
          <w:sz w:val="24"/>
        </w:rPr>
        <w:t>PROJETO DE LEI N º 2.902/2025 -   “</w:t>
      </w:r>
      <w:r w:rsidR="008C2F97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Concede anistia de multas e juros e parcelamento de Créditos Tributários e Não Tributários dos períodos que especifica e dá outras </w:t>
      </w:r>
      <w:proofErr w:type="gramStart"/>
      <w:r w:rsidR="008C2F97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providências</w:t>
      </w:r>
      <w:r w:rsidR="008C2F97" w:rsidRPr="005C7C01">
        <w:rPr>
          <w:rFonts w:ascii="Times New Roman" w:hAnsi="Times New Roman" w:cs="Times New Roman"/>
          <w:color w:val="000000" w:themeColor="text1"/>
          <w:sz w:val="24"/>
        </w:rPr>
        <w:t>.”</w:t>
      </w:r>
      <w:proofErr w:type="gramEnd"/>
      <w:r w:rsidR="008C2F97" w:rsidRPr="005C7C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C2F97">
        <w:rPr>
          <w:rFonts w:ascii="Times New Roman" w:hAnsi="Times New Roman" w:cs="Times New Roman"/>
          <w:color w:val="000000" w:themeColor="text1"/>
          <w:sz w:val="24"/>
        </w:rPr>
        <w:t xml:space="preserve">– </w:t>
      </w:r>
      <w:r w:rsidR="00776A2C">
        <w:rPr>
          <w:rFonts w:ascii="Times New Roman" w:hAnsi="Times New Roman" w:cs="Times New Roman"/>
          <w:color w:val="000000" w:themeColor="text1"/>
          <w:sz w:val="24"/>
        </w:rPr>
        <w:t>PROJETO APROVADO POR UNANIMIDADE DOS PRESENTES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EM TURNO ÚNICO. PROJETO DE 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lastRenderedPageBreak/>
        <w:t>LEI Nº 2905/2025 - 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Dispõe sobre o Calendário de vencimento da Taxa de Licença de Localização e Funcionamento, Alvará e os Tributos que à acompanham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”.</w:t>
      </w:r>
      <w:r w:rsidR="00776A2C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8012C1">
        <w:rPr>
          <w:rFonts w:ascii="Times New Roman" w:hAnsi="Times New Roman" w:cs="Times New Roman"/>
          <w:color w:val="000000" w:themeColor="text1"/>
          <w:sz w:val="24"/>
        </w:rPr>
        <w:t xml:space="preserve"> COMISSÃO PEDIU VISTA DO PROJETO. 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PROJETO DE RESOLUÇÃO Nº 187/2025 –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Faz aplicar o auxílio alimentação, previsto no Estatuto dos Servidores Públicos do Município aos servidores do Poder Legisla</w:t>
      </w:r>
      <w:r w:rsidR="005C7C01">
        <w:rPr>
          <w:rFonts w:ascii="Times New Roman" w:hAnsi="Times New Roman" w:cs="Times New Roman"/>
          <w:b w:val="0"/>
          <w:color w:val="000000" w:themeColor="text1"/>
          <w:sz w:val="24"/>
        </w:rPr>
        <w:t>tivo, e dá outras 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” </w:t>
      </w:r>
      <w:r w:rsidR="00D94759">
        <w:rPr>
          <w:rFonts w:ascii="Times New Roman" w:hAnsi="Times New Roman" w:cs="Times New Roman"/>
          <w:color w:val="000000" w:themeColor="text1"/>
          <w:sz w:val="24"/>
        </w:rPr>
        <w:t>– APROVADO POR UNANIMIDADE DOS PRESENTES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EM TURNO ÚNICO. PROJETO DE RESOLUÇÃO Nº 191/2025 –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Estabelece a Estrutura Organizacional da Câmara Municipal de Camanducaia/MG e dá outras 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” </w:t>
      </w:r>
      <w:r w:rsidR="009368ED">
        <w:rPr>
          <w:rFonts w:ascii="Times New Roman" w:hAnsi="Times New Roman" w:cs="Times New Roman"/>
          <w:color w:val="000000" w:themeColor="text1"/>
          <w:sz w:val="24"/>
        </w:rPr>
        <w:t xml:space="preserve">– APROVADO POR UNANIMIDADE DOS PRESENTES EM 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TURNO ÚNICO. PROJETO DE RESOLUÇÃO Nº 192/2025 –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Dispõe sobre o Plano de Cargos, Carreiras e </w:t>
      </w:r>
      <w:proofErr w:type="gramStart"/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Vencimentos </w:t>
      </w:r>
      <w:r w:rsidR="005C7C01">
        <w:rPr>
          <w:rFonts w:ascii="Times New Roman" w:hAnsi="Times New Roman" w:cs="Times New Roman"/>
          <w:b w:val="0"/>
          <w:color w:val="000000" w:themeColor="text1"/>
          <w:sz w:val="24"/>
        </w:rPr>
        <w:t>,</w:t>
      </w:r>
      <w:proofErr w:type="gramEnd"/>
      <w:r w:rsidR="005C7C01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e dá outras 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” </w:t>
      </w:r>
      <w:r w:rsidR="00B271B4">
        <w:rPr>
          <w:rFonts w:ascii="Times New Roman" w:hAnsi="Times New Roman" w:cs="Times New Roman"/>
          <w:color w:val="000000" w:themeColor="text1"/>
          <w:sz w:val="24"/>
        </w:rPr>
        <w:t>– APROVADO POR UNANIMIDADE DOS PRESENTES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EM TURNO ÚNICO. PROJETO DE RESOLUÇÃO </w:t>
      </w:r>
      <w:proofErr w:type="gramStart"/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Nº  193</w:t>
      </w:r>
      <w:proofErr w:type="gramEnd"/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/2025 – “</w:t>
      </w:r>
      <w:r w:rsidR="005C7C01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Fixa valores de vencimentos nos termos do PLANO DE CARREIRA E VENCIMENTOS DOS SERVIDORES PÚBLICOS E SOBRE O QUADRO DE PESSOAL DO PODER LEGISLATIVO DO MUNICÍPIO DE CAMANDUCAIA  E DÁ OUTRAS PROVIDÊNCIAS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>” –</w:t>
      </w:r>
      <w:r w:rsidR="003E3196">
        <w:rPr>
          <w:rFonts w:ascii="Times New Roman" w:hAnsi="Times New Roman" w:cs="Times New Roman"/>
          <w:color w:val="000000" w:themeColor="text1"/>
          <w:sz w:val="24"/>
        </w:rPr>
        <w:t xml:space="preserve"> EMENDA AO PROJETO DE RESOLUÇÃO APROVADA POR UNANIMIDADE DOS PRESENTES EM TURNO ÚNICO. </w:t>
      </w:r>
      <w:r w:rsidR="00A7218A" w:rsidRPr="005C7C01">
        <w:rPr>
          <w:rFonts w:ascii="Times New Roman" w:hAnsi="Times New Roman" w:cs="Times New Roman"/>
          <w:color w:val="000000" w:themeColor="text1"/>
          <w:sz w:val="24"/>
        </w:rPr>
        <w:t xml:space="preserve">PROJETO DE RESOLUÇÃO </w:t>
      </w:r>
      <w:proofErr w:type="gramStart"/>
      <w:r w:rsidR="00A7218A" w:rsidRPr="005C7C01">
        <w:rPr>
          <w:rFonts w:ascii="Times New Roman" w:hAnsi="Times New Roman" w:cs="Times New Roman"/>
          <w:color w:val="000000" w:themeColor="text1"/>
          <w:sz w:val="24"/>
        </w:rPr>
        <w:t>Nº  193</w:t>
      </w:r>
      <w:proofErr w:type="gramEnd"/>
      <w:r w:rsidR="00A7218A" w:rsidRPr="005C7C01">
        <w:rPr>
          <w:rFonts w:ascii="Times New Roman" w:hAnsi="Times New Roman" w:cs="Times New Roman"/>
          <w:color w:val="000000" w:themeColor="text1"/>
          <w:sz w:val="24"/>
        </w:rPr>
        <w:t>/2025 – “</w:t>
      </w:r>
      <w:r w:rsidR="00A7218A" w:rsidRPr="005C7C01">
        <w:rPr>
          <w:rFonts w:ascii="Times New Roman" w:hAnsi="Times New Roman" w:cs="Times New Roman"/>
          <w:b w:val="0"/>
          <w:color w:val="000000" w:themeColor="text1"/>
          <w:sz w:val="24"/>
        </w:rPr>
        <w:t>Fixa valores de vencimentos nos termos do PLANO DE CARREIRA E VENCIMENTOS DOS SERVIDORES PÚBLICOS E SOBRE O QUADRO DE PESSOAL DO PODER LEGISLATIVO DO MUNICÍPIO DE CAMANDUCAIA  E DÁ OUTRAS PROVIDÊNCIAS</w:t>
      </w:r>
      <w:r w:rsidR="00A7218A" w:rsidRPr="005C7C01">
        <w:rPr>
          <w:rFonts w:ascii="Times New Roman" w:hAnsi="Times New Roman" w:cs="Times New Roman"/>
          <w:color w:val="000000" w:themeColor="text1"/>
          <w:sz w:val="24"/>
        </w:rPr>
        <w:t>” –</w:t>
      </w:r>
      <w:r w:rsidR="00A7218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F362E">
        <w:rPr>
          <w:rFonts w:ascii="Times New Roman" w:hAnsi="Times New Roman" w:cs="Times New Roman"/>
          <w:color w:val="000000" w:themeColor="text1"/>
          <w:sz w:val="24"/>
        </w:rPr>
        <w:t>APROVADO POR UNANIMIDADE DOS PRESENTES</w:t>
      </w:r>
      <w:r w:rsidR="005C7C01" w:rsidRPr="005C7C01">
        <w:rPr>
          <w:rFonts w:ascii="Times New Roman" w:hAnsi="Times New Roman" w:cs="Times New Roman"/>
          <w:color w:val="000000" w:themeColor="text1"/>
          <w:sz w:val="24"/>
        </w:rPr>
        <w:t xml:space="preserve"> EM TURNO ÚNICO.</w:t>
      </w:r>
      <w:r w:rsidR="00A7218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O Senhor Presidente declarou encerrada a reunião com as seguintes palavras: “SOB A PROTEÇÃO DE DEUS ENCERRAMOS NOSSOS TRABALHOS”, e ordenou a lavratur</w:t>
      </w:r>
      <w:r w:rsidR="00F36294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 da presente 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ata, que lida e achada conforme, vai assinada pelo</w:t>
      </w:r>
      <w:r w:rsidR="00F36294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s presentes. Eu, </w:t>
      </w:r>
      <w:r w:rsidR="00BA0F86">
        <w:rPr>
          <w:rFonts w:ascii="Times New Roman" w:hAnsi="Times New Roman" w:cs="Times New Roman"/>
          <w:b w:val="0"/>
          <w:color w:val="000000" w:themeColor="text1"/>
          <w:sz w:val="24"/>
        </w:rPr>
        <w:t>Reginaldo Antunes de Oliveira</w:t>
      </w:r>
      <w:r w:rsidR="00E733D9" w:rsidRPr="00B6374D">
        <w:rPr>
          <w:rFonts w:ascii="Times New Roman" w:hAnsi="Times New Roman" w:cs="Times New Roman"/>
          <w:b w:val="0"/>
          <w:color w:val="000000" w:themeColor="text1"/>
          <w:sz w:val="24"/>
        </w:rPr>
        <w:t>, 1º Secretário, mandei digitar e assino.</w:t>
      </w:r>
    </w:p>
    <w:p w:rsidR="007202EF" w:rsidRPr="00E678DB" w:rsidRDefault="007202EF" w:rsidP="00BC4EC0">
      <w:pPr>
        <w:pStyle w:val="Recuodecorpodetexto31"/>
        <w:tabs>
          <w:tab w:val="left" w:pos="5475"/>
          <w:tab w:val="left" w:pos="6885"/>
        </w:tabs>
        <w:ind w:left="0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</w:t>
      </w:r>
      <w:r w:rsidRPr="00896DE0">
        <w:rPr>
          <w:rFonts w:ascii="Times New Roman" w:hAnsi="Times New Roman" w:cs="Times New Roman"/>
          <w:color w:val="000000" w:themeColor="text1"/>
        </w:rPr>
        <w:t>________________</w:t>
      </w:r>
      <w:r>
        <w:rPr>
          <w:rFonts w:ascii="Times New Roman" w:hAnsi="Times New Roman" w:cs="Times New Roman"/>
          <w:color w:val="000000" w:themeColor="text1"/>
        </w:rPr>
        <w:t>_</w:t>
      </w:r>
      <w:r w:rsidRPr="00896DE0">
        <w:rPr>
          <w:rFonts w:ascii="Times New Roman" w:hAnsi="Times New Roman" w:cs="Times New Roman"/>
          <w:color w:val="000000" w:themeColor="text1"/>
        </w:rPr>
        <w:t>_______________</w:t>
      </w:r>
      <w:r>
        <w:rPr>
          <w:rFonts w:ascii="Times New Roman" w:hAnsi="Times New Roman" w:cs="Times New Roman"/>
          <w:color w:val="000000" w:themeColor="text1"/>
        </w:rPr>
        <w:t>________________</w:t>
      </w:r>
      <w:r w:rsidRPr="00896DE0">
        <w:rPr>
          <w:rFonts w:ascii="Times New Roman" w:hAnsi="Times New Roman" w:cs="Times New Roman"/>
          <w:color w:val="000000" w:themeColor="text1"/>
        </w:rPr>
        <w:t>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Toledo_______________________________________________________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Reginaldo Antunes de Oliveira___________________________________________________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Rodrigo Messias Mota Paes_____________________________________________________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Gilmar Pereira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José Ailton dos Santos Sousa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José Eduardo Avelino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</w:t>
      </w:r>
      <w:r w:rsidRPr="00896DE0">
        <w:rPr>
          <w:rFonts w:ascii="Times New Roman" w:hAnsi="Times New Roman" w:cs="Times New Roman"/>
          <w:color w:val="000000" w:themeColor="text1"/>
        </w:rPr>
        <w:t xml:space="preserve"> de Moraes Terra Vargas Junior</w:t>
      </w: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F4798B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Shirley Andrade Brandão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Silvio Cristovam de Souza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F4798B" w:rsidRPr="00896DE0" w:rsidRDefault="00F4798B" w:rsidP="00F4798B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Valdir Donizetti da Silveira_____________________________________________________</w:t>
      </w:r>
    </w:p>
    <w:p w:rsidR="002E5C23" w:rsidRPr="00F36294" w:rsidRDefault="002E5C23" w:rsidP="00F4798B">
      <w:pPr>
        <w:pStyle w:val="NormalWeb"/>
        <w:spacing w:before="0" w:beforeAutospacing="0" w:after="100" w:afterAutospacing="1" w:line="360" w:lineRule="auto"/>
        <w:ind w:right="584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2E5C23" w:rsidRPr="00F36294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77" w:rsidRDefault="00471377">
      <w:r>
        <w:separator/>
      </w:r>
    </w:p>
  </w:endnote>
  <w:endnote w:type="continuationSeparator" w:id="0">
    <w:p w:rsidR="00471377" w:rsidRDefault="0047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C6" w:rsidRDefault="00551EC6">
    <w:pPr>
      <w:pStyle w:val="Rodap"/>
    </w:pPr>
    <w:r w:rsidRPr="00551EC6">
      <w:rPr>
        <w:noProof/>
        <w:lang w:eastAsia="pt-BR"/>
      </w:rPr>
      <w:drawing>
        <wp:inline distT="0" distB="0" distL="0" distR="0" wp14:anchorId="27438DF8" wp14:editId="65AA3B35">
          <wp:extent cx="6131560" cy="684866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77" w:rsidRDefault="00471377">
      <w:r>
        <w:separator/>
      </w:r>
    </w:p>
  </w:footnote>
  <w:footnote w:type="continuationSeparator" w:id="0">
    <w:p w:rsidR="00471377" w:rsidRDefault="00471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551EC6" w:rsidP="00CF347F">
    <w:pPr>
      <w:pStyle w:val="Cabealho"/>
      <w:shd w:val="clear" w:color="auto" w:fill="FFFFFF"/>
      <w:tabs>
        <w:tab w:val="clear" w:pos="4419"/>
        <w:tab w:val="clear" w:pos="8838"/>
        <w:tab w:val="left" w:pos="1276"/>
        <w:tab w:val="left" w:pos="4105"/>
        <w:tab w:val="left" w:pos="4750"/>
        <w:tab w:val="center" w:pos="4828"/>
      </w:tabs>
    </w:pPr>
    <w:r w:rsidRPr="00551EC6">
      <w:rPr>
        <w:noProof/>
        <w:lang w:eastAsia="pt-BR"/>
      </w:rPr>
      <w:drawing>
        <wp:inline distT="0" distB="0" distL="0" distR="0" wp14:anchorId="2A3E954F" wp14:editId="3DF2D0DD">
          <wp:extent cx="2405546" cy="742208"/>
          <wp:effectExtent l="0" t="0" r="0" b="1270"/>
          <wp:docPr id="1" name="Imagem 1" descr="C:\Users\Câmara Camanducaia\Desktop\Câmara Municipal\JPG\Câmara Camnducaia - Mé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âmara Camanducaia\Desktop\Câmara Municipal\JPG\Câmara Camnducaia - Méd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80" cy="79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22">
      <w:tab/>
    </w:r>
    <w:r w:rsidR="00CF347F">
      <w:tab/>
    </w:r>
    <w:r w:rsidR="00FD23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6DBC5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882"/>
    <w:multiLevelType w:val="hybridMultilevel"/>
    <w:tmpl w:val="2698DAA0"/>
    <w:lvl w:ilvl="0" w:tplc="FFFFFFFF">
      <w:start w:val="2"/>
      <w:numFmt w:val="decimal"/>
      <w:lvlText w:val="%1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D758D7A0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B23051"/>
    <w:multiLevelType w:val="hybridMultilevel"/>
    <w:tmpl w:val="7FDEF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6192"/>
    <w:multiLevelType w:val="hybridMultilevel"/>
    <w:tmpl w:val="D18C9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132F"/>
    <w:multiLevelType w:val="hybridMultilevel"/>
    <w:tmpl w:val="6A1C0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989"/>
    <w:multiLevelType w:val="hybridMultilevel"/>
    <w:tmpl w:val="2FB21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100ED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E70F00"/>
    <w:multiLevelType w:val="hybridMultilevel"/>
    <w:tmpl w:val="1708D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4F5F"/>
    <w:multiLevelType w:val="hybridMultilevel"/>
    <w:tmpl w:val="4D3A0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B1D"/>
    <w:multiLevelType w:val="hybridMultilevel"/>
    <w:tmpl w:val="A80C7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DDF"/>
    <w:multiLevelType w:val="hybridMultilevel"/>
    <w:tmpl w:val="005E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A86"/>
    <w:multiLevelType w:val="singleLevel"/>
    <w:tmpl w:val="9EC8DF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B8B2995"/>
    <w:multiLevelType w:val="hybridMultilevel"/>
    <w:tmpl w:val="C522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15A58"/>
    <w:multiLevelType w:val="hybridMultilevel"/>
    <w:tmpl w:val="3530C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F58EB"/>
    <w:multiLevelType w:val="hybridMultilevel"/>
    <w:tmpl w:val="E612C7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1202F"/>
    <w:multiLevelType w:val="hybridMultilevel"/>
    <w:tmpl w:val="A0101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13FFD"/>
    <w:multiLevelType w:val="hybridMultilevel"/>
    <w:tmpl w:val="3E688F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B6650"/>
    <w:multiLevelType w:val="hybridMultilevel"/>
    <w:tmpl w:val="85349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96E3D"/>
    <w:multiLevelType w:val="hybridMultilevel"/>
    <w:tmpl w:val="BE3ED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65E69"/>
    <w:multiLevelType w:val="hybridMultilevel"/>
    <w:tmpl w:val="43C67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E22C6"/>
    <w:multiLevelType w:val="hybridMultilevel"/>
    <w:tmpl w:val="39A01EAA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42672C0B"/>
    <w:multiLevelType w:val="hybridMultilevel"/>
    <w:tmpl w:val="D3ECB07A"/>
    <w:lvl w:ilvl="0" w:tplc="B808BBD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color="8DB3E2" w:themeColor="text2" w:themeTint="66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43F84179"/>
    <w:multiLevelType w:val="hybridMultilevel"/>
    <w:tmpl w:val="EA96102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4604AEA"/>
    <w:multiLevelType w:val="hybridMultilevel"/>
    <w:tmpl w:val="78003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64C96"/>
    <w:multiLevelType w:val="hybridMultilevel"/>
    <w:tmpl w:val="A87882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6756F9"/>
    <w:multiLevelType w:val="hybridMultilevel"/>
    <w:tmpl w:val="A6EAF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C3381"/>
    <w:multiLevelType w:val="hybridMultilevel"/>
    <w:tmpl w:val="A7145E1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982236"/>
    <w:multiLevelType w:val="hybridMultilevel"/>
    <w:tmpl w:val="74925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C7E54"/>
    <w:multiLevelType w:val="hybridMultilevel"/>
    <w:tmpl w:val="76F6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F71A2"/>
    <w:multiLevelType w:val="hybridMultilevel"/>
    <w:tmpl w:val="6E38E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149FF"/>
    <w:multiLevelType w:val="hybridMultilevel"/>
    <w:tmpl w:val="F9B43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1D37"/>
    <w:multiLevelType w:val="hybridMultilevel"/>
    <w:tmpl w:val="0C8CA1A6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62B90F17"/>
    <w:multiLevelType w:val="hybridMultilevel"/>
    <w:tmpl w:val="4F88A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B6118D"/>
    <w:multiLevelType w:val="hybridMultilevel"/>
    <w:tmpl w:val="05C819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1D7137"/>
    <w:multiLevelType w:val="singleLevel"/>
    <w:tmpl w:val="2990E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75C0E4B"/>
    <w:multiLevelType w:val="hybridMultilevel"/>
    <w:tmpl w:val="0616E788"/>
    <w:lvl w:ilvl="0" w:tplc="0416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40" w15:restartNumberingAfterBreak="0">
    <w:nsid w:val="74F943BE"/>
    <w:multiLevelType w:val="hybridMultilevel"/>
    <w:tmpl w:val="37B6D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11D77"/>
    <w:multiLevelType w:val="hybridMultilevel"/>
    <w:tmpl w:val="207CA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430E"/>
    <w:multiLevelType w:val="hybridMultilevel"/>
    <w:tmpl w:val="608E8942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7B652E0F"/>
    <w:multiLevelType w:val="hybridMultilevel"/>
    <w:tmpl w:val="6978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1"/>
  </w:num>
  <w:num w:numId="4">
    <w:abstractNumId w:val="8"/>
  </w:num>
  <w:num w:numId="5">
    <w:abstractNumId w:val="15"/>
  </w:num>
  <w:num w:numId="6">
    <w:abstractNumId w:val="17"/>
  </w:num>
  <w:num w:numId="7">
    <w:abstractNumId w:val="8"/>
  </w:num>
  <w:num w:numId="8">
    <w:abstractNumId w:val="10"/>
  </w:num>
  <w:num w:numId="9">
    <w:abstractNumId w:val="37"/>
  </w:num>
  <w:num w:numId="10">
    <w:abstractNumId w:val="43"/>
  </w:num>
  <w:num w:numId="11">
    <w:abstractNumId w:val="3"/>
  </w:num>
  <w:num w:numId="12">
    <w:abstractNumId w:val="4"/>
  </w:num>
  <w:num w:numId="13">
    <w:abstractNumId w:val="18"/>
  </w:num>
  <w:num w:numId="14">
    <w:abstractNumId w:val="5"/>
  </w:num>
  <w:num w:numId="15">
    <w:abstractNumId w:val="20"/>
  </w:num>
  <w:num w:numId="16">
    <w:abstractNumId w:val="33"/>
  </w:num>
  <w:num w:numId="17">
    <w:abstractNumId w:val="34"/>
  </w:num>
  <w:num w:numId="18">
    <w:abstractNumId w:val="32"/>
  </w:num>
  <w:num w:numId="19">
    <w:abstractNumId w:val="28"/>
  </w:num>
  <w:num w:numId="20">
    <w:abstractNumId w:val="29"/>
  </w:num>
  <w:num w:numId="21">
    <w:abstractNumId w:val="27"/>
  </w:num>
  <w:num w:numId="22">
    <w:abstractNumId w:val="6"/>
  </w:num>
  <w:num w:numId="23">
    <w:abstractNumId w:val="41"/>
  </w:num>
  <w:num w:numId="24">
    <w:abstractNumId w:val="36"/>
  </w:num>
  <w:num w:numId="25">
    <w:abstractNumId w:val="25"/>
  </w:num>
  <w:num w:numId="26">
    <w:abstractNumId w:val="26"/>
  </w:num>
  <w:num w:numId="27">
    <w:abstractNumId w:val="2"/>
  </w:num>
  <w:num w:numId="28">
    <w:abstractNumId w:val="19"/>
  </w:num>
  <w:num w:numId="29">
    <w:abstractNumId w:val="30"/>
  </w:num>
  <w:num w:numId="30">
    <w:abstractNumId w:val="14"/>
  </w:num>
  <w:num w:numId="31">
    <w:abstractNumId w:val="38"/>
  </w:num>
  <w:num w:numId="32">
    <w:abstractNumId w:val="35"/>
  </w:num>
  <w:num w:numId="33">
    <w:abstractNumId w:val="42"/>
  </w:num>
  <w:num w:numId="34">
    <w:abstractNumId w:val="40"/>
  </w:num>
  <w:num w:numId="35">
    <w:abstractNumId w:val="39"/>
  </w:num>
  <w:num w:numId="36">
    <w:abstractNumId w:val="7"/>
  </w:num>
  <w:num w:numId="37">
    <w:abstractNumId w:val="1"/>
  </w:num>
  <w:num w:numId="38">
    <w:abstractNumId w:val="9"/>
  </w:num>
  <w:num w:numId="39">
    <w:abstractNumId w:val="16"/>
  </w:num>
  <w:num w:numId="40">
    <w:abstractNumId w:val="13"/>
  </w:num>
  <w:num w:numId="41">
    <w:abstractNumId w:val="11"/>
  </w:num>
  <w:num w:numId="42">
    <w:abstractNumId w:val="23"/>
  </w:num>
  <w:num w:numId="43">
    <w:abstractNumId w:val="2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012F"/>
    <w:rsid w:val="00010CF8"/>
    <w:rsid w:val="0001168D"/>
    <w:rsid w:val="00011BA7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03F7"/>
    <w:rsid w:val="00021C0F"/>
    <w:rsid w:val="00022041"/>
    <w:rsid w:val="00022098"/>
    <w:rsid w:val="00022878"/>
    <w:rsid w:val="00022D17"/>
    <w:rsid w:val="000239D6"/>
    <w:rsid w:val="00024A41"/>
    <w:rsid w:val="00025179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2E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31D5"/>
    <w:rsid w:val="00044365"/>
    <w:rsid w:val="00044E54"/>
    <w:rsid w:val="00045023"/>
    <w:rsid w:val="000457CB"/>
    <w:rsid w:val="00045DD7"/>
    <w:rsid w:val="00046172"/>
    <w:rsid w:val="000471D1"/>
    <w:rsid w:val="00050EA1"/>
    <w:rsid w:val="00051254"/>
    <w:rsid w:val="000515D8"/>
    <w:rsid w:val="000519B8"/>
    <w:rsid w:val="00051B7E"/>
    <w:rsid w:val="00051F60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0B34"/>
    <w:rsid w:val="00061CA0"/>
    <w:rsid w:val="00061FBC"/>
    <w:rsid w:val="00062028"/>
    <w:rsid w:val="0006285D"/>
    <w:rsid w:val="00063717"/>
    <w:rsid w:val="00064144"/>
    <w:rsid w:val="0006428E"/>
    <w:rsid w:val="00065159"/>
    <w:rsid w:val="000651F2"/>
    <w:rsid w:val="0006650B"/>
    <w:rsid w:val="000668F6"/>
    <w:rsid w:val="00067448"/>
    <w:rsid w:val="00067557"/>
    <w:rsid w:val="000700EB"/>
    <w:rsid w:val="0007067B"/>
    <w:rsid w:val="00071518"/>
    <w:rsid w:val="000718E2"/>
    <w:rsid w:val="00071C8D"/>
    <w:rsid w:val="00073393"/>
    <w:rsid w:val="0007362E"/>
    <w:rsid w:val="000754D3"/>
    <w:rsid w:val="0007595A"/>
    <w:rsid w:val="000763FD"/>
    <w:rsid w:val="00082861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42AD"/>
    <w:rsid w:val="00095990"/>
    <w:rsid w:val="00096E4C"/>
    <w:rsid w:val="00096FA7"/>
    <w:rsid w:val="00097BCF"/>
    <w:rsid w:val="000A0B54"/>
    <w:rsid w:val="000A0E36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2B00"/>
    <w:rsid w:val="000B3440"/>
    <w:rsid w:val="000B3B32"/>
    <w:rsid w:val="000B3B6E"/>
    <w:rsid w:val="000B433F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8E0"/>
    <w:rsid w:val="000C0ACF"/>
    <w:rsid w:val="000C1337"/>
    <w:rsid w:val="000C1500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B1C"/>
    <w:rsid w:val="000C4C95"/>
    <w:rsid w:val="000C5267"/>
    <w:rsid w:val="000C577A"/>
    <w:rsid w:val="000C5895"/>
    <w:rsid w:val="000C6552"/>
    <w:rsid w:val="000C74CE"/>
    <w:rsid w:val="000C7E3B"/>
    <w:rsid w:val="000C7EFF"/>
    <w:rsid w:val="000D04FB"/>
    <w:rsid w:val="000D0C05"/>
    <w:rsid w:val="000D1BB5"/>
    <w:rsid w:val="000D1E8C"/>
    <w:rsid w:val="000D21EF"/>
    <w:rsid w:val="000D23F1"/>
    <w:rsid w:val="000D4425"/>
    <w:rsid w:val="000D4782"/>
    <w:rsid w:val="000D4F3E"/>
    <w:rsid w:val="000D5408"/>
    <w:rsid w:val="000D5AC1"/>
    <w:rsid w:val="000D5F6C"/>
    <w:rsid w:val="000D5FBA"/>
    <w:rsid w:val="000D738E"/>
    <w:rsid w:val="000D7DE0"/>
    <w:rsid w:val="000E031C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A2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D3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36F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4725E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6C72"/>
    <w:rsid w:val="001577DA"/>
    <w:rsid w:val="00160410"/>
    <w:rsid w:val="001605D9"/>
    <w:rsid w:val="00160603"/>
    <w:rsid w:val="00160FBF"/>
    <w:rsid w:val="0016112E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AB0"/>
    <w:rsid w:val="00166337"/>
    <w:rsid w:val="00166645"/>
    <w:rsid w:val="00166A78"/>
    <w:rsid w:val="001703D4"/>
    <w:rsid w:val="00170AE8"/>
    <w:rsid w:val="00170DE8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150"/>
    <w:rsid w:val="001807F0"/>
    <w:rsid w:val="00180AA7"/>
    <w:rsid w:val="001811E5"/>
    <w:rsid w:val="00181B39"/>
    <w:rsid w:val="00181D4B"/>
    <w:rsid w:val="00181E56"/>
    <w:rsid w:val="00181FBD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022"/>
    <w:rsid w:val="001914D8"/>
    <w:rsid w:val="001916BF"/>
    <w:rsid w:val="001920E7"/>
    <w:rsid w:val="00192CE4"/>
    <w:rsid w:val="00193601"/>
    <w:rsid w:val="001937FE"/>
    <w:rsid w:val="00193ACF"/>
    <w:rsid w:val="00193B14"/>
    <w:rsid w:val="0019479F"/>
    <w:rsid w:val="0019565C"/>
    <w:rsid w:val="00195D32"/>
    <w:rsid w:val="00196641"/>
    <w:rsid w:val="00197029"/>
    <w:rsid w:val="00197DFC"/>
    <w:rsid w:val="001A0460"/>
    <w:rsid w:val="001A05CC"/>
    <w:rsid w:val="001A080A"/>
    <w:rsid w:val="001A0FA0"/>
    <w:rsid w:val="001A1517"/>
    <w:rsid w:val="001A1688"/>
    <w:rsid w:val="001A2400"/>
    <w:rsid w:val="001A246C"/>
    <w:rsid w:val="001A2948"/>
    <w:rsid w:val="001A2D28"/>
    <w:rsid w:val="001A3D2F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BDA"/>
    <w:rsid w:val="001B5FFD"/>
    <w:rsid w:val="001B70BE"/>
    <w:rsid w:val="001B7272"/>
    <w:rsid w:val="001B74D1"/>
    <w:rsid w:val="001C0E1C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49A"/>
    <w:rsid w:val="001E1657"/>
    <w:rsid w:val="001E1C62"/>
    <w:rsid w:val="001E3196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554"/>
    <w:rsid w:val="001F282A"/>
    <w:rsid w:val="001F2999"/>
    <w:rsid w:val="001F2DF4"/>
    <w:rsid w:val="001F3845"/>
    <w:rsid w:val="001F3DA2"/>
    <w:rsid w:val="001F4681"/>
    <w:rsid w:val="001F4DCB"/>
    <w:rsid w:val="001F5BB5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543A"/>
    <w:rsid w:val="00217469"/>
    <w:rsid w:val="00217A1E"/>
    <w:rsid w:val="0022025D"/>
    <w:rsid w:val="002202D4"/>
    <w:rsid w:val="0022043E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B10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A5E"/>
    <w:rsid w:val="00237DF6"/>
    <w:rsid w:val="00237EF9"/>
    <w:rsid w:val="00240063"/>
    <w:rsid w:val="002405C7"/>
    <w:rsid w:val="00240B5C"/>
    <w:rsid w:val="00240EC9"/>
    <w:rsid w:val="00240F48"/>
    <w:rsid w:val="002410BD"/>
    <w:rsid w:val="00241241"/>
    <w:rsid w:val="00242457"/>
    <w:rsid w:val="00242876"/>
    <w:rsid w:val="002446D9"/>
    <w:rsid w:val="0024506D"/>
    <w:rsid w:val="0024532D"/>
    <w:rsid w:val="002456F0"/>
    <w:rsid w:val="0024598A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3DF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BF1"/>
    <w:rsid w:val="00265C43"/>
    <w:rsid w:val="00265F0F"/>
    <w:rsid w:val="00266CDA"/>
    <w:rsid w:val="0026711F"/>
    <w:rsid w:val="00267ED3"/>
    <w:rsid w:val="00270594"/>
    <w:rsid w:val="002713A1"/>
    <w:rsid w:val="00272845"/>
    <w:rsid w:val="00272C83"/>
    <w:rsid w:val="00273334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41C"/>
    <w:rsid w:val="002A183E"/>
    <w:rsid w:val="002A1DD0"/>
    <w:rsid w:val="002A222B"/>
    <w:rsid w:val="002A2450"/>
    <w:rsid w:val="002A2ADA"/>
    <w:rsid w:val="002A3377"/>
    <w:rsid w:val="002A391E"/>
    <w:rsid w:val="002A465D"/>
    <w:rsid w:val="002A4997"/>
    <w:rsid w:val="002A4A01"/>
    <w:rsid w:val="002A522F"/>
    <w:rsid w:val="002A5BBD"/>
    <w:rsid w:val="002A645B"/>
    <w:rsid w:val="002A64E1"/>
    <w:rsid w:val="002A7137"/>
    <w:rsid w:val="002A7165"/>
    <w:rsid w:val="002A7F02"/>
    <w:rsid w:val="002B078C"/>
    <w:rsid w:val="002B21DC"/>
    <w:rsid w:val="002B27A0"/>
    <w:rsid w:val="002B3359"/>
    <w:rsid w:val="002B33B1"/>
    <w:rsid w:val="002B4F93"/>
    <w:rsid w:val="002B5141"/>
    <w:rsid w:val="002B5831"/>
    <w:rsid w:val="002B6089"/>
    <w:rsid w:val="002B613F"/>
    <w:rsid w:val="002B6C04"/>
    <w:rsid w:val="002B7378"/>
    <w:rsid w:val="002B755F"/>
    <w:rsid w:val="002B7F28"/>
    <w:rsid w:val="002C06FA"/>
    <w:rsid w:val="002C15AD"/>
    <w:rsid w:val="002C1B8C"/>
    <w:rsid w:val="002C1D78"/>
    <w:rsid w:val="002C21EF"/>
    <w:rsid w:val="002C2382"/>
    <w:rsid w:val="002C2997"/>
    <w:rsid w:val="002C356B"/>
    <w:rsid w:val="002C38AB"/>
    <w:rsid w:val="002C4C01"/>
    <w:rsid w:val="002C5303"/>
    <w:rsid w:val="002C6D80"/>
    <w:rsid w:val="002D0F43"/>
    <w:rsid w:val="002D13BB"/>
    <w:rsid w:val="002D34C2"/>
    <w:rsid w:val="002D47E7"/>
    <w:rsid w:val="002D48C4"/>
    <w:rsid w:val="002D5707"/>
    <w:rsid w:val="002D5EF3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C72"/>
    <w:rsid w:val="002E3F96"/>
    <w:rsid w:val="002E4840"/>
    <w:rsid w:val="002E4F2F"/>
    <w:rsid w:val="002E50BD"/>
    <w:rsid w:val="002E5725"/>
    <w:rsid w:val="002E5C23"/>
    <w:rsid w:val="002E6811"/>
    <w:rsid w:val="002E6DA1"/>
    <w:rsid w:val="002E723F"/>
    <w:rsid w:val="002F1AA8"/>
    <w:rsid w:val="002F2C95"/>
    <w:rsid w:val="002F3B08"/>
    <w:rsid w:val="002F3E56"/>
    <w:rsid w:val="002F3EF2"/>
    <w:rsid w:val="002F451A"/>
    <w:rsid w:val="002F47FA"/>
    <w:rsid w:val="002F4D47"/>
    <w:rsid w:val="002F5523"/>
    <w:rsid w:val="002F5542"/>
    <w:rsid w:val="002F5610"/>
    <w:rsid w:val="002F57F1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40B7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C8"/>
    <w:rsid w:val="00313BD6"/>
    <w:rsid w:val="00314A24"/>
    <w:rsid w:val="00314D0C"/>
    <w:rsid w:val="003151AA"/>
    <w:rsid w:val="00315247"/>
    <w:rsid w:val="0031547A"/>
    <w:rsid w:val="003157D6"/>
    <w:rsid w:val="00317447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9AE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4844"/>
    <w:rsid w:val="0033526F"/>
    <w:rsid w:val="003355AD"/>
    <w:rsid w:val="00335FCC"/>
    <w:rsid w:val="003361CC"/>
    <w:rsid w:val="003369C2"/>
    <w:rsid w:val="00336A22"/>
    <w:rsid w:val="00336BBF"/>
    <w:rsid w:val="00336D53"/>
    <w:rsid w:val="00337A7E"/>
    <w:rsid w:val="00337ECB"/>
    <w:rsid w:val="00341A9C"/>
    <w:rsid w:val="00341D98"/>
    <w:rsid w:val="00341DCF"/>
    <w:rsid w:val="003420F1"/>
    <w:rsid w:val="00342AC3"/>
    <w:rsid w:val="00342E22"/>
    <w:rsid w:val="00342EB1"/>
    <w:rsid w:val="00344E18"/>
    <w:rsid w:val="0034522A"/>
    <w:rsid w:val="00345CE9"/>
    <w:rsid w:val="00346224"/>
    <w:rsid w:val="003465D5"/>
    <w:rsid w:val="003471F5"/>
    <w:rsid w:val="00347594"/>
    <w:rsid w:val="00347A3C"/>
    <w:rsid w:val="003506AE"/>
    <w:rsid w:val="00350742"/>
    <w:rsid w:val="00350841"/>
    <w:rsid w:val="0035138D"/>
    <w:rsid w:val="003517CF"/>
    <w:rsid w:val="003532F6"/>
    <w:rsid w:val="003545AA"/>
    <w:rsid w:val="00354E4A"/>
    <w:rsid w:val="003550D8"/>
    <w:rsid w:val="00355176"/>
    <w:rsid w:val="003562F8"/>
    <w:rsid w:val="0035655C"/>
    <w:rsid w:val="00356A04"/>
    <w:rsid w:val="00357A45"/>
    <w:rsid w:val="00357DEC"/>
    <w:rsid w:val="00360116"/>
    <w:rsid w:val="00360A04"/>
    <w:rsid w:val="00360D4E"/>
    <w:rsid w:val="0036237B"/>
    <w:rsid w:val="003633C5"/>
    <w:rsid w:val="003645E4"/>
    <w:rsid w:val="00364D43"/>
    <w:rsid w:val="00364F7D"/>
    <w:rsid w:val="003654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CFB"/>
    <w:rsid w:val="00381E85"/>
    <w:rsid w:val="00382EF2"/>
    <w:rsid w:val="003831CC"/>
    <w:rsid w:val="0038350F"/>
    <w:rsid w:val="00383A59"/>
    <w:rsid w:val="00383D1A"/>
    <w:rsid w:val="00383DCA"/>
    <w:rsid w:val="00384721"/>
    <w:rsid w:val="003848F1"/>
    <w:rsid w:val="00384AB5"/>
    <w:rsid w:val="00385364"/>
    <w:rsid w:val="00386C0D"/>
    <w:rsid w:val="00386F3B"/>
    <w:rsid w:val="0038714C"/>
    <w:rsid w:val="003873C0"/>
    <w:rsid w:val="00387D5A"/>
    <w:rsid w:val="00390E1E"/>
    <w:rsid w:val="00391F72"/>
    <w:rsid w:val="00391F92"/>
    <w:rsid w:val="003923D6"/>
    <w:rsid w:val="0039366A"/>
    <w:rsid w:val="003941EF"/>
    <w:rsid w:val="00395596"/>
    <w:rsid w:val="00396492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6F1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3C9"/>
    <w:rsid w:val="003C05F7"/>
    <w:rsid w:val="003C0BC0"/>
    <w:rsid w:val="003C1271"/>
    <w:rsid w:val="003C1796"/>
    <w:rsid w:val="003C1CFF"/>
    <w:rsid w:val="003C2491"/>
    <w:rsid w:val="003C2E16"/>
    <w:rsid w:val="003C2F96"/>
    <w:rsid w:val="003C3272"/>
    <w:rsid w:val="003C3C25"/>
    <w:rsid w:val="003C49F1"/>
    <w:rsid w:val="003C4E33"/>
    <w:rsid w:val="003C61DC"/>
    <w:rsid w:val="003C63E5"/>
    <w:rsid w:val="003C65FE"/>
    <w:rsid w:val="003C73AD"/>
    <w:rsid w:val="003D0DEE"/>
    <w:rsid w:val="003D0FD9"/>
    <w:rsid w:val="003D1066"/>
    <w:rsid w:val="003D1D48"/>
    <w:rsid w:val="003D2844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117A"/>
    <w:rsid w:val="003E1A98"/>
    <w:rsid w:val="003E231D"/>
    <w:rsid w:val="003E277C"/>
    <w:rsid w:val="003E30FF"/>
    <w:rsid w:val="003E3196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362E"/>
    <w:rsid w:val="003F443E"/>
    <w:rsid w:val="003F523B"/>
    <w:rsid w:val="003F6632"/>
    <w:rsid w:val="003F6EC6"/>
    <w:rsid w:val="003F795E"/>
    <w:rsid w:val="00400086"/>
    <w:rsid w:val="0040013A"/>
    <w:rsid w:val="0040093E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6A0"/>
    <w:rsid w:val="004107E5"/>
    <w:rsid w:val="0041097E"/>
    <w:rsid w:val="0041128D"/>
    <w:rsid w:val="00411C3E"/>
    <w:rsid w:val="00412BF6"/>
    <w:rsid w:val="00413EB8"/>
    <w:rsid w:val="004147C2"/>
    <w:rsid w:val="004153AE"/>
    <w:rsid w:val="004155E0"/>
    <w:rsid w:val="00415768"/>
    <w:rsid w:val="00415903"/>
    <w:rsid w:val="00415F31"/>
    <w:rsid w:val="004162C8"/>
    <w:rsid w:val="00416F81"/>
    <w:rsid w:val="0042007C"/>
    <w:rsid w:val="00420935"/>
    <w:rsid w:val="00421E48"/>
    <w:rsid w:val="0042365E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4E4"/>
    <w:rsid w:val="004338A9"/>
    <w:rsid w:val="0043393F"/>
    <w:rsid w:val="00433AEB"/>
    <w:rsid w:val="00433BCC"/>
    <w:rsid w:val="00433D71"/>
    <w:rsid w:val="00433FE8"/>
    <w:rsid w:val="0043485C"/>
    <w:rsid w:val="00434D95"/>
    <w:rsid w:val="00435101"/>
    <w:rsid w:val="00435306"/>
    <w:rsid w:val="00435A06"/>
    <w:rsid w:val="00435E88"/>
    <w:rsid w:val="00436956"/>
    <w:rsid w:val="00436F2F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1D24"/>
    <w:rsid w:val="0044340B"/>
    <w:rsid w:val="004436B4"/>
    <w:rsid w:val="00444AA1"/>
    <w:rsid w:val="00444F99"/>
    <w:rsid w:val="004458BE"/>
    <w:rsid w:val="00445EBA"/>
    <w:rsid w:val="004462C3"/>
    <w:rsid w:val="00446338"/>
    <w:rsid w:val="0044643B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DA4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377"/>
    <w:rsid w:val="0047143D"/>
    <w:rsid w:val="00471B72"/>
    <w:rsid w:val="00472056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689"/>
    <w:rsid w:val="004766F0"/>
    <w:rsid w:val="00476F30"/>
    <w:rsid w:val="00477DA4"/>
    <w:rsid w:val="00480219"/>
    <w:rsid w:val="0048084C"/>
    <w:rsid w:val="00481B44"/>
    <w:rsid w:val="00482A9E"/>
    <w:rsid w:val="00483D6A"/>
    <w:rsid w:val="00483EF3"/>
    <w:rsid w:val="0048536F"/>
    <w:rsid w:val="00485B95"/>
    <w:rsid w:val="00485DB6"/>
    <w:rsid w:val="00487572"/>
    <w:rsid w:val="00487D67"/>
    <w:rsid w:val="00490109"/>
    <w:rsid w:val="0049015C"/>
    <w:rsid w:val="00490A3A"/>
    <w:rsid w:val="00491066"/>
    <w:rsid w:val="00491596"/>
    <w:rsid w:val="0049216A"/>
    <w:rsid w:val="00492E0C"/>
    <w:rsid w:val="00493712"/>
    <w:rsid w:val="004940F7"/>
    <w:rsid w:val="004942DB"/>
    <w:rsid w:val="00494ABC"/>
    <w:rsid w:val="00494B11"/>
    <w:rsid w:val="00494C8F"/>
    <w:rsid w:val="004963C5"/>
    <w:rsid w:val="00496772"/>
    <w:rsid w:val="004971BC"/>
    <w:rsid w:val="00497389"/>
    <w:rsid w:val="00497CAF"/>
    <w:rsid w:val="004A0A0A"/>
    <w:rsid w:val="004A1A83"/>
    <w:rsid w:val="004A1CC0"/>
    <w:rsid w:val="004A1E65"/>
    <w:rsid w:val="004A1F5D"/>
    <w:rsid w:val="004A2351"/>
    <w:rsid w:val="004A2B91"/>
    <w:rsid w:val="004A3707"/>
    <w:rsid w:val="004A37C4"/>
    <w:rsid w:val="004A49E9"/>
    <w:rsid w:val="004A527A"/>
    <w:rsid w:val="004A549C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93E"/>
    <w:rsid w:val="004B4F88"/>
    <w:rsid w:val="004B6E05"/>
    <w:rsid w:val="004B7D81"/>
    <w:rsid w:val="004B7E1A"/>
    <w:rsid w:val="004B7E59"/>
    <w:rsid w:val="004C0E6C"/>
    <w:rsid w:val="004C12B4"/>
    <w:rsid w:val="004C1484"/>
    <w:rsid w:val="004C1C0A"/>
    <w:rsid w:val="004C1DF0"/>
    <w:rsid w:val="004C2601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AF8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4AB2"/>
    <w:rsid w:val="004E59D6"/>
    <w:rsid w:val="004E5AD5"/>
    <w:rsid w:val="004E6A51"/>
    <w:rsid w:val="004E7BFE"/>
    <w:rsid w:val="004E7C3F"/>
    <w:rsid w:val="004F0491"/>
    <w:rsid w:val="004F0D2C"/>
    <w:rsid w:val="004F1CC5"/>
    <w:rsid w:val="004F39B2"/>
    <w:rsid w:val="004F3E8E"/>
    <w:rsid w:val="004F46F8"/>
    <w:rsid w:val="004F4E51"/>
    <w:rsid w:val="004F6596"/>
    <w:rsid w:val="004F65D9"/>
    <w:rsid w:val="004F6707"/>
    <w:rsid w:val="004F6816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5795"/>
    <w:rsid w:val="00507659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37ED"/>
    <w:rsid w:val="00514C0F"/>
    <w:rsid w:val="00514E5B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88D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08AE"/>
    <w:rsid w:val="005316C7"/>
    <w:rsid w:val="00531A0B"/>
    <w:rsid w:val="005320D6"/>
    <w:rsid w:val="005332FD"/>
    <w:rsid w:val="00533676"/>
    <w:rsid w:val="00533C45"/>
    <w:rsid w:val="005344A8"/>
    <w:rsid w:val="005349EC"/>
    <w:rsid w:val="00535453"/>
    <w:rsid w:val="00536516"/>
    <w:rsid w:val="00536549"/>
    <w:rsid w:val="00536E58"/>
    <w:rsid w:val="00537070"/>
    <w:rsid w:val="00537AEA"/>
    <w:rsid w:val="00537BFC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5843"/>
    <w:rsid w:val="00546345"/>
    <w:rsid w:val="00550C0A"/>
    <w:rsid w:val="00551504"/>
    <w:rsid w:val="00551715"/>
    <w:rsid w:val="00551DFC"/>
    <w:rsid w:val="00551EC6"/>
    <w:rsid w:val="00551F51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71EAF"/>
    <w:rsid w:val="005727B1"/>
    <w:rsid w:val="00573295"/>
    <w:rsid w:val="0057419D"/>
    <w:rsid w:val="00576CCD"/>
    <w:rsid w:val="00576D5B"/>
    <w:rsid w:val="00577259"/>
    <w:rsid w:val="005777DA"/>
    <w:rsid w:val="00580E72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57B"/>
    <w:rsid w:val="005906CB"/>
    <w:rsid w:val="005910C9"/>
    <w:rsid w:val="005918EB"/>
    <w:rsid w:val="00592BD4"/>
    <w:rsid w:val="0059498F"/>
    <w:rsid w:val="00596126"/>
    <w:rsid w:val="00596404"/>
    <w:rsid w:val="005A0473"/>
    <w:rsid w:val="005A062F"/>
    <w:rsid w:val="005A06BE"/>
    <w:rsid w:val="005A163E"/>
    <w:rsid w:val="005A1C5B"/>
    <w:rsid w:val="005A2206"/>
    <w:rsid w:val="005A2B20"/>
    <w:rsid w:val="005A2B39"/>
    <w:rsid w:val="005A3BC0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469F"/>
    <w:rsid w:val="005B4E32"/>
    <w:rsid w:val="005B6DD9"/>
    <w:rsid w:val="005B6EE6"/>
    <w:rsid w:val="005C0622"/>
    <w:rsid w:val="005C1730"/>
    <w:rsid w:val="005C3398"/>
    <w:rsid w:val="005C539B"/>
    <w:rsid w:val="005C5EEF"/>
    <w:rsid w:val="005C7683"/>
    <w:rsid w:val="005C7AD9"/>
    <w:rsid w:val="005C7B48"/>
    <w:rsid w:val="005C7C01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79A"/>
    <w:rsid w:val="005D3C63"/>
    <w:rsid w:val="005D3C66"/>
    <w:rsid w:val="005D46EB"/>
    <w:rsid w:val="005D4CBE"/>
    <w:rsid w:val="005D4FA8"/>
    <w:rsid w:val="005D5B3B"/>
    <w:rsid w:val="005D69DC"/>
    <w:rsid w:val="005D6A19"/>
    <w:rsid w:val="005D6A42"/>
    <w:rsid w:val="005D6A44"/>
    <w:rsid w:val="005D6D50"/>
    <w:rsid w:val="005E0286"/>
    <w:rsid w:val="005E082C"/>
    <w:rsid w:val="005E0997"/>
    <w:rsid w:val="005E0D1E"/>
    <w:rsid w:val="005E1C63"/>
    <w:rsid w:val="005E1D20"/>
    <w:rsid w:val="005E1F8D"/>
    <w:rsid w:val="005E2360"/>
    <w:rsid w:val="005E24B2"/>
    <w:rsid w:val="005E24B3"/>
    <w:rsid w:val="005E2898"/>
    <w:rsid w:val="005E2B74"/>
    <w:rsid w:val="005E2CAF"/>
    <w:rsid w:val="005E3596"/>
    <w:rsid w:val="005E3B10"/>
    <w:rsid w:val="005E44DE"/>
    <w:rsid w:val="005E4E17"/>
    <w:rsid w:val="005E57CE"/>
    <w:rsid w:val="005E5D38"/>
    <w:rsid w:val="005E69A1"/>
    <w:rsid w:val="005E7AA4"/>
    <w:rsid w:val="005E7D9B"/>
    <w:rsid w:val="005F0300"/>
    <w:rsid w:val="005F1E18"/>
    <w:rsid w:val="005F3100"/>
    <w:rsid w:val="005F31AE"/>
    <w:rsid w:val="005F372B"/>
    <w:rsid w:val="005F3924"/>
    <w:rsid w:val="005F3B4C"/>
    <w:rsid w:val="005F4864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B70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2C8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5F1"/>
    <w:rsid w:val="00626C5B"/>
    <w:rsid w:val="006273A9"/>
    <w:rsid w:val="006312EC"/>
    <w:rsid w:val="006315A9"/>
    <w:rsid w:val="006316C2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785"/>
    <w:rsid w:val="00640DCA"/>
    <w:rsid w:val="00640E2C"/>
    <w:rsid w:val="00641841"/>
    <w:rsid w:val="006427C0"/>
    <w:rsid w:val="006429A8"/>
    <w:rsid w:val="006443A6"/>
    <w:rsid w:val="0064546F"/>
    <w:rsid w:val="00645618"/>
    <w:rsid w:val="00645641"/>
    <w:rsid w:val="00645DF6"/>
    <w:rsid w:val="00646756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8CC"/>
    <w:rsid w:val="00656A03"/>
    <w:rsid w:val="0065726C"/>
    <w:rsid w:val="0065734E"/>
    <w:rsid w:val="006573A6"/>
    <w:rsid w:val="00657597"/>
    <w:rsid w:val="00657CE3"/>
    <w:rsid w:val="00657F10"/>
    <w:rsid w:val="006603FA"/>
    <w:rsid w:val="006606E6"/>
    <w:rsid w:val="00661082"/>
    <w:rsid w:val="006614DF"/>
    <w:rsid w:val="006619F8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1D5"/>
    <w:rsid w:val="00667978"/>
    <w:rsid w:val="00667B11"/>
    <w:rsid w:val="00671AD1"/>
    <w:rsid w:val="00671C31"/>
    <w:rsid w:val="0067248E"/>
    <w:rsid w:val="006724C4"/>
    <w:rsid w:val="00672574"/>
    <w:rsid w:val="00672DEF"/>
    <w:rsid w:val="0067334A"/>
    <w:rsid w:val="00674109"/>
    <w:rsid w:val="00674305"/>
    <w:rsid w:val="00674FA7"/>
    <w:rsid w:val="006756A1"/>
    <w:rsid w:val="00675DCF"/>
    <w:rsid w:val="00676204"/>
    <w:rsid w:val="006762F4"/>
    <w:rsid w:val="00676714"/>
    <w:rsid w:val="00676B75"/>
    <w:rsid w:val="00676FDA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85FD7"/>
    <w:rsid w:val="006903A2"/>
    <w:rsid w:val="006909D7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97CE4"/>
    <w:rsid w:val="006A02C1"/>
    <w:rsid w:val="006A04D3"/>
    <w:rsid w:val="006A050F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5D28"/>
    <w:rsid w:val="006A625F"/>
    <w:rsid w:val="006A6301"/>
    <w:rsid w:val="006A70D2"/>
    <w:rsid w:val="006B023B"/>
    <w:rsid w:val="006B07C4"/>
    <w:rsid w:val="006B0E2C"/>
    <w:rsid w:val="006B0F16"/>
    <w:rsid w:val="006B11A8"/>
    <w:rsid w:val="006B1397"/>
    <w:rsid w:val="006B1BB2"/>
    <w:rsid w:val="006B2A5A"/>
    <w:rsid w:val="006B3289"/>
    <w:rsid w:val="006B3E15"/>
    <w:rsid w:val="006B4231"/>
    <w:rsid w:val="006B4BAE"/>
    <w:rsid w:val="006B4EA7"/>
    <w:rsid w:val="006B53EC"/>
    <w:rsid w:val="006B55D2"/>
    <w:rsid w:val="006B65B3"/>
    <w:rsid w:val="006B6728"/>
    <w:rsid w:val="006B6A8A"/>
    <w:rsid w:val="006B733C"/>
    <w:rsid w:val="006B74D0"/>
    <w:rsid w:val="006B7589"/>
    <w:rsid w:val="006B764B"/>
    <w:rsid w:val="006B7713"/>
    <w:rsid w:val="006B787B"/>
    <w:rsid w:val="006B7C6D"/>
    <w:rsid w:val="006C025B"/>
    <w:rsid w:val="006C03DE"/>
    <w:rsid w:val="006C061F"/>
    <w:rsid w:val="006C085A"/>
    <w:rsid w:val="006C23EE"/>
    <w:rsid w:val="006C24D0"/>
    <w:rsid w:val="006C370E"/>
    <w:rsid w:val="006C408B"/>
    <w:rsid w:val="006C4305"/>
    <w:rsid w:val="006C46B0"/>
    <w:rsid w:val="006C508C"/>
    <w:rsid w:val="006C58BA"/>
    <w:rsid w:val="006C69DB"/>
    <w:rsid w:val="006C6CFC"/>
    <w:rsid w:val="006C6D98"/>
    <w:rsid w:val="006C7560"/>
    <w:rsid w:val="006C799C"/>
    <w:rsid w:val="006D062C"/>
    <w:rsid w:val="006D16B7"/>
    <w:rsid w:val="006D1BFD"/>
    <w:rsid w:val="006D4185"/>
    <w:rsid w:val="006D4A48"/>
    <w:rsid w:val="006D4D91"/>
    <w:rsid w:val="006D5413"/>
    <w:rsid w:val="006D543A"/>
    <w:rsid w:val="006D6AF1"/>
    <w:rsid w:val="006D6D10"/>
    <w:rsid w:val="006D7F88"/>
    <w:rsid w:val="006E02DC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2811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22B"/>
    <w:rsid w:val="007035A1"/>
    <w:rsid w:val="00703911"/>
    <w:rsid w:val="00703954"/>
    <w:rsid w:val="00703AF2"/>
    <w:rsid w:val="00703C81"/>
    <w:rsid w:val="007045AC"/>
    <w:rsid w:val="00704D08"/>
    <w:rsid w:val="00705572"/>
    <w:rsid w:val="00705836"/>
    <w:rsid w:val="00705CE9"/>
    <w:rsid w:val="0070664A"/>
    <w:rsid w:val="0070766E"/>
    <w:rsid w:val="007077D3"/>
    <w:rsid w:val="007078B6"/>
    <w:rsid w:val="00707A02"/>
    <w:rsid w:val="00707C6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8D8"/>
    <w:rsid w:val="00715B2C"/>
    <w:rsid w:val="007160AC"/>
    <w:rsid w:val="00716229"/>
    <w:rsid w:val="0071677B"/>
    <w:rsid w:val="007168C9"/>
    <w:rsid w:val="0071694E"/>
    <w:rsid w:val="00716C89"/>
    <w:rsid w:val="00717152"/>
    <w:rsid w:val="007202EF"/>
    <w:rsid w:val="00720920"/>
    <w:rsid w:val="00720C2F"/>
    <w:rsid w:val="00720CD6"/>
    <w:rsid w:val="007215FF"/>
    <w:rsid w:val="00722964"/>
    <w:rsid w:val="0072378C"/>
    <w:rsid w:val="00723FFA"/>
    <w:rsid w:val="007259B5"/>
    <w:rsid w:val="00726254"/>
    <w:rsid w:val="00726697"/>
    <w:rsid w:val="00726AF5"/>
    <w:rsid w:val="00726EE6"/>
    <w:rsid w:val="007302A6"/>
    <w:rsid w:val="00730C3F"/>
    <w:rsid w:val="007312C5"/>
    <w:rsid w:val="00731772"/>
    <w:rsid w:val="0073310A"/>
    <w:rsid w:val="007333A8"/>
    <w:rsid w:val="0073419E"/>
    <w:rsid w:val="0073443C"/>
    <w:rsid w:val="00734745"/>
    <w:rsid w:val="007352AD"/>
    <w:rsid w:val="00735B6E"/>
    <w:rsid w:val="00736CC6"/>
    <w:rsid w:val="0073712E"/>
    <w:rsid w:val="007372CD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89A"/>
    <w:rsid w:val="00743924"/>
    <w:rsid w:val="007446CD"/>
    <w:rsid w:val="00745465"/>
    <w:rsid w:val="0074553B"/>
    <w:rsid w:val="00745CB8"/>
    <w:rsid w:val="00746C44"/>
    <w:rsid w:val="00747A58"/>
    <w:rsid w:val="00747CF5"/>
    <w:rsid w:val="00747F3A"/>
    <w:rsid w:val="0075096D"/>
    <w:rsid w:val="00750F56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5C5"/>
    <w:rsid w:val="00766842"/>
    <w:rsid w:val="00766849"/>
    <w:rsid w:val="00766869"/>
    <w:rsid w:val="00766FA0"/>
    <w:rsid w:val="00766FDD"/>
    <w:rsid w:val="00767276"/>
    <w:rsid w:val="00767EF4"/>
    <w:rsid w:val="00767F2E"/>
    <w:rsid w:val="00770579"/>
    <w:rsid w:val="00770FF6"/>
    <w:rsid w:val="00771868"/>
    <w:rsid w:val="00773A3C"/>
    <w:rsid w:val="00773A77"/>
    <w:rsid w:val="00773AC2"/>
    <w:rsid w:val="00773E85"/>
    <w:rsid w:val="00775046"/>
    <w:rsid w:val="007767C7"/>
    <w:rsid w:val="007767F6"/>
    <w:rsid w:val="00776A2C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3F8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08C"/>
    <w:rsid w:val="007B34CF"/>
    <w:rsid w:val="007B427F"/>
    <w:rsid w:val="007B4E2A"/>
    <w:rsid w:val="007B56EF"/>
    <w:rsid w:val="007B573E"/>
    <w:rsid w:val="007B731E"/>
    <w:rsid w:val="007B7404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0B6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7EC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66DA"/>
    <w:rsid w:val="007E7294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12C1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07DF0"/>
    <w:rsid w:val="00810BA8"/>
    <w:rsid w:val="008114A2"/>
    <w:rsid w:val="0081187E"/>
    <w:rsid w:val="00811F4E"/>
    <w:rsid w:val="00812245"/>
    <w:rsid w:val="008132D8"/>
    <w:rsid w:val="0081359E"/>
    <w:rsid w:val="008137A5"/>
    <w:rsid w:val="008145DB"/>
    <w:rsid w:val="008146F1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357A"/>
    <w:rsid w:val="008247E4"/>
    <w:rsid w:val="00825D74"/>
    <w:rsid w:val="008267C7"/>
    <w:rsid w:val="00826B6C"/>
    <w:rsid w:val="00826DA9"/>
    <w:rsid w:val="0082769C"/>
    <w:rsid w:val="0082774F"/>
    <w:rsid w:val="00827BD4"/>
    <w:rsid w:val="00830050"/>
    <w:rsid w:val="0083049F"/>
    <w:rsid w:val="008313A5"/>
    <w:rsid w:val="00831CEE"/>
    <w:rsid w:val="00833B80"/>
    <w:rsid w:val="00833EA5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29AE"/>
    <w:rsid w:val="008434FD"/>
    <w:rsid w:val="00843E90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4FF4"/>
    <w:rsid w:val="008561B5"/>
    <w:rsid w:val="00856C8E"/>
    <w:rsid w:val="00857485"/>
    <w:rsid w:val="00857594"/>
    <w:rsid w:val="00857869"/>
    <w:rsid w:val="00857EC6"/>
    <w:rsid w:val="008603D7"/>
    <w:rsid w:val="00860A05"/>
    <w:rsid w:val="00860BDE"/>
    <w:rsid w:val="00861B3A"/>
    <w:rsid w:val="00862CF2"/>
    <w:rsid w:val="00863A54"/>
    <w:rsid w:val="00863F7D"/>
    <w:rsid w:val="0086423F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5BF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415"/>
    <w:rsid w:val="0087690D"/>
    <w:rsid w:val="008775E4"/>
    <w:rsid w:val="00877725"/>
    <w:rsid w:val="00877D31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5C91"/>
    <w:rsid w:val="008975F7"/>
    <w:rsid w:val="00897E86"/>
    <w:rsid w:val="008A0075"/>
    <w:rsid w:val="008A062F"/>
    <w:rsid w:val="008A0CCE"/>
    <w:rsid w:val="008A1496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9D2"/>
    <w:rsid w:val="008B0C8C"/>
    <w:rsid w:val="008B315E"/>
    <w:rsid w:val="008B33F1"/>
    <w:rsid w:val="008B4C51"/>
    <w:rsid w:val="008B52A6"/>
    <w:rsid w:val="008B56DC"/>
    <w:rsid w:val="008B67EE"/>
    <w:rsid w:val="008B7579"/>
    <w:rsid w:val="008B7E7F"/>
    <w:rsid w:val="008C0EAC"/>
    <w:rsid w:val="008C126B"/>
    <w:rsid w:val="008C268B"/>
    <w:rsid w:val="008C2976"/>
    <w:rsid w:val="008C2F97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8EF"/>
    <w:rsid w:val="008D1B3E"/>
    <w:rsid w:val="008D1D23"/>
    <w:rsid w:val="008D2D70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56"/>
    <w:rsid w:val="008E6EC6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409"/>
    <w:rsid w:val="00902CE4"/>
    <w:rsid w:val="00902FAB"/>
    <w:rsid w:val="00903883"/>
    <w:rsid w:val="00903D34"/>
    <w:rsid w:val="00903DB7"/>
    <w:rsid w:val="00903DF1"/>
    <w:rsid w:val="00904098"/>
    <w:rsid w:val="00905318"/>
    <w:rsid w:val="00905A4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3955"/>
    <w:rsid w:val="00934DA4"/>
    <w:rsid w:val="00935108"/>
    <w:rsid w:val="0093570C"/>
    <w:rsid w:val="0093593F"/>
    <w:rsid w:val="009359E6"/>
    <w:rsid w:val="00935A36"/>
    <w:rsid w:val="009368ED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7ED"/>
    <w:rsid w:val="0095111E"/>
    <w:rsid w:val="00952233"/>
    <w:rsid w:val="00952CCA"/>
    <w:rsid w:val="00953015"/>
    <w:rsid w:val="009532E3"/>
    <w:rsid w:val="0095367D"/>
    <w:rsid w:val="00954088"/>
    <w:rsid w:val="00954407"/>
    <w:rsid w:val="00954BE3"/>
    <w:rsid w:val="0095531D"/>
    <w:rsid w:val="00955799"/>
    <w:rsid w:val="00956859"/>
    <w:rsid w:val="009579DA"/>
    <w:rsid w:val="009601E2"/>
    <w:rsid w:val="00961219"/>
    <w:rsid w:val="009612C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513"/>
    <w:rsid w:val="009756C5"/>
    <w:rsid w:val="00975B94"/>
    <w:rsid w:val="00975CED"/>
    <w:rsid w:val="00976361"/>
    <w:rsid w:val="0097713C"/>
    <w:rsid w:val="009772DD"/>
    <w:rsid w:val="009778D9"/>
    <w:rsid w:val="00977A6B"/>
    <w:rsid w:val="00980161"/>
    <w:rsid w:val="009813A7"/>
    <w:rsid w:val="009813C6"/>
    <w:rsid w:val="009813F0"/>
    <w:rsid w:val="009815A7"/>
    <w:rsid w:val="00981630"/>
    <w:rsid w:val="00983475"/>
    <w:rsid w:val="009851D9"/>
    <w:rsid w:val="0098562B"/>
    <w:rsid w:val="0098616A"/>
    <w:rsid w:val="00986850"/>
    <w:rsid w:val="009903FE"/>
    <w:rsid w:val="009906D1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AF3"/>
    <w:rsid w:val="009A1BB0"/>
    <w:rsid w:val="009A1C9A"/>
    <w:rsid w:val="009A23E8"/>
    <w:rsid w:val="009A3990"/>
    <w:rsid w:val="009A3ADF"/>
    <w:rsid w:val="009A4131"/>
    <w:rsid w:val="009A4794"/>
    <w:rsid w:val="009A4E42"/>
    <w:rsid w:val="009A527C"/>
    <w:rsid w:val="009A5767"/>
    <w:rsid w:val="009A5884"/>
    <w:rsid w:val="009A630B"/>
    <w:rsid w:val="009A6410"/>
    <w:rsid w:val="009A6E97"/>
    <w:rsid w:val="009A729B"/>
    <w:rsid w:val="009B0F8E"/>
    <w:rsid w:val="009B1481"/>
    <w:rsid w:val="009B1ABD"/>
    <w:rsid w:val="009B1E9F"/>
    <w:rsid w:val="009B20BF"/>
    <w:rsid w:val="009B38F2"/>
    <w:rsid w:val="009B444A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499"/>
    <w:rsid w:val="009D5FC0"/>
    <w:rsid w:val="009D69B7"/>
    <w:rsid w:val="009E1D45"/>
    <w:rsid w:val="009E3172"/>
    <w:rsid w:val="009E3367"/>
    <w:rsid w:val="009E3593"/>
    <w:rsid w:val="009E3FAC"/>
    <w:rsid w:val="009E468B"/>
    <w:rsid w:val="009E5290"/>
    <w:rsid w:val="009E6A87"/>
    <w:rsid w:val="009E728D"/>
    <w:rsid w:val="009E7D70"/>
    <w:rsid w:val="009F07CA"/>
    <w:rsid w:val="009F07F9"/>
    <w:rsid w:val="009F0E18"/>
    <w:rsid w:val="009F12D3"/>
    <w:rsid w:val="009F2798"/>
    <w:rsid w:val="009F2CCC"/>
    <w:rsid w:val="009F399F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017F"/>
    <w:rsid w:val="00A13AD0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EF5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62C"/>
    <w:rsid w:val="00A45748"/>
    <w:rsid w:val="00A4581D"/>
    <w:rsid w:val="00A45DB5"/>
    <w:rsid w:val="00A46C50"/>
    <w:rsid w:val="00A47F67"/>
    <w:rsid w:val="00A51B41"/>
    <w:rsid w:val="00A51E83"/>
    <w:rsid w:val="00A52B1B"/>
    <w:rsid w:val="00A52EB2"/>
    <w:rsid w:val="00A54263"/>
    <w:rsid w:val="00A55354"/>
    <w:rsid w:val="00A55589"/>
    <w:rsid w:val="00A55847"/>
    <w:rsid w:val="00A56F78"/>
    <w:rsid w:val="00A5784B"/>
    <w:rsid w:val="00A60CAE"/>
    <w:rsid w:val="00A60CF0"/>
    <w:rsid w:val="00A60F62"/>
    <w:rsid w:val="00A61252"/>
    <w:rsid w:val="00A6148E"/>
    <w:rsid w:val="00A61E0A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A6E"/>
    <w:rsid w:val="00A66BBC"/>
    <w:rsid w:val="00A66D2A"/>
    <w:rsid w:val="00A719C0"/>
    <w:rsid w:val="00A7218A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6C82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3D8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08F"/>
    <w:rsid w:val="00A914D6"/>
    <w:rsid w:val="00A92380"/>
    <w:rsid w:val="00A931F8"/>
    <w:rsid w:val="00A93753"/>
    <w:rsid w:val="00A93839"/>
    <w:rsid w:val="00A93B1A"/>
    <w:rsid w:val="00A94217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3785"/>
    <w:rsid w:val="00AA479C"/>
    <w:rsid w:val="00AA49EB"/>
    <w:rsid w:val="00AA4CBD"/>
    <w:rsid w:val="00AA564E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3D35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5C79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C29"/>
    <w:rsid w:val="00AD4D48"/>
    <w:rsid w:val="00AD56AC"/>
    <w:rsid w:val="00AD66B7"/>
    <w:rsid w:val="00AD697E"/>
    <w:rsid w:val="00AD6E7D"/>
    <w:rsid w:val="00AD7317"/>
    <w:rsid w:val="00AE05B0"/>
    <w:rsid w:val="00AE0747"/>
    <w:rsid w:val="00AE0B02"/>
    <w:rsid w:val="00AE1072"/>
    <w:rsid w:val="00AE1415"/>
    <w:rsid w:val="00AE18A5"/>
    <w:rsid w:val="00AE1FFB"/>
    <w:rsid w:val="00AE536B"/>
    <w:rsid w:val="00AE5629"/>
    <w:rsid w:val="00AE5652"/>
    <w:rsid w:val="00AE5785"/>
    <w:rsid w:val="00AE5BEA"/>
    <w:rsid w:val="00AE5C21"/>
    <w:rsid w:val="00AE68B6"/>
    <w:rsid w:val="00AE6A61"/>
    <w:rsid w:val="00AE73F6"/>
    <w:rsid w:val="00AE7644"/>
    <w:rsid w:val="00AE7BA1"/>
    <w:rsid w:val="00AF01F7"/>
    <w:rsid w:val="00AF0D3B"/>
    <w:rsid w:val="00AF0F28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AF70B2"/>
    <w:rsid w:val="00AF7DB5"/>
    <w:rsid w:val="00B000CD"/>
    <w:rsid w:val="00B00A53"/>
    <w:rsid w:val="00B01262"/>
    <w:rsid w:val="00B01AFE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0381"/>
    <w:rsid w:val="00B11250"/>
    <w:rsid w:val="00B11869"/>
    <w:rsid w:val="00B11B65"/>
    <w:rsid w:val="00B11BE4"/>
    <w:rsid w:val="00B13177"/>
    <w:rsid w:val="00B13482"/>
    <w:rsid w:val="00B13D3C"/>
    <w:rsid w:val="00B14120"/>
    <w:rsid w:val="00B14C74"/>
    <w:rsid w:val="00B14D6D"/>
    <w:rsid w:val="00B15192"/>
    <w:rsid w:val="00B154B9"/>
    <w:rsid w:val="00B15B8E"/>
    <w:rsid w:val="00B15C93"/>
    <w:rsid w:val="00B15DDB"/>
    <w:rsid w:val="00B1663B"/>
    <w:rsid w:val="00B17C33"/>
    <w:rsid w:val="00B17DD7"/>
    <w:rsid w:val="00B20C54"/>
    <w:rsid w:val="00B20FB2"/>
    <w:rsid w:val="00B213C5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1B4"/>
    <w:rsid w:val="00B27E48"/>
    <w:rsid w:val="00B308BE"/>
    <w:rsid w:val="00B30BBD"/>
    <w:rsid w:val="00B30BD3"/>
    <w:rsid w:val="00B3122C"/>
    <w:rsid w:val="00B31ECE"/>
    <w:rsid w:val="00B3209F"/>
    <w:rsid w:val="00B32EC6"/>
    <w:rsid w:val="00B3314C"/>
    <w:rsid w:val="00B33463"/>
    <w:rsid w:val="00B33511"/>
    <w:rsid w:val="00B33E40"/>
    <w:rsid w:val="00B348B6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0EFA"/>
    <w:rsid w:val="00B41807"/>
    <w:rsid w:val="00B41D3C"/>
    <w:rsid w:val="00B42FE1"/>
    <w:rsid w:val="00B4335B"/>
    <w:rsid w:val="00B44115"/>
    <w:rsid w:val="00B44503"/>
    <w:rsid w:val="00B44E21"/>
    <w:rsid w:val="00B45821"/>
    <w:rsid w:val="00B45A92"/>
    <w:rsid w:val="00B45BB5"/>
    <w:rsid w:val="00B45BB9"/>
    <w:rsid w:val="00B46059"/>
    <w:rsid w:val="00B46643"/>
    <w:rsid w:val="00B46B97"/>
    <w:rsid w:val="00B47988"/>
    <w:rsid w:val="00B500B9"/>
    <w:rsid w:val="00B505EB"/>
    <w:rsid w:val="00B50A7C"/>
    <w:rsid w:val="00B52046"/>
    <w:rsid w:val="00B520BB"/>
    <w:rsid w:val="00B520F7"/>
    <w:rsid w:val="00B52A73"/>
    <w:rsid w:val="00B53758"/>
    <w:rsid w:val="00B547DE"/>
    <w:rsid w:val="00B54E01"/>
    <w:rsid w:val="00B5582C"/>
    <w:rsid w:val="00B56CBF"/>
    <w:rsid w:val="00B572CD"/>
    <w:rsid w:val="00B573EB"/>
    <w:rsid w:val="00B6195C"/>
    <w:rsid w:val="00B61A2E"/>
    <w:rsid w:val="00B6213D"/>
    <w:rsid w:val="00B632AE"/>
    <w:rsid w:val="00B6374D"/>
    <w:rsid w:val="00B63FE4"/>
    <w:rsid w:val="00B643C8"/>
    <w:rsid w:val="00B64543"/>
    <w:rsid w:val="00B64BA5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06DE"/>
    <w:rsid w:val="00B710A6"/>
    <w:rsid w:val="00B71490"/>
    <w:rsid w:val="00B72525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18BE"/>
    <w:rsid w:val="00B92977"/>
    <w:rsid w:val="00B92BE5"/>
    <w:rsid w:val="00B92C94"/>
    <w:rsid w:val="00B92E44"/>
    <w:rsid w:val="00B934AA"/>
    <w:rsid w:val="00B93EDF"/>
    <w:rsid w:val="00B9546C"/>
    <w:rsid w:val="00B95CCF"/>
    <w:rsid w:val="00B969DA"/>
    <w:rsid w:val="00B96A39"/>
    <w:rsid w:val="00B97200"/>
    <w:rsid w:val="00BA0906"/>
    <w:rsid w:val="00BA0BD3"/>
    <w:rsid w:val="00BA0C12"/>
    <w:rsid w:val="00BA0F86"/>
    <w:rsid w:val="00BA19CD"/>
    <w:rsid w:val="00BA2B48"/>
    <w:rsid w:val="00BA3258"/>
    <w:rsid w:val="00BA3682"/>
    <w:rsid w:val="00BA5453"/>
    <w:rsid w:val="00BA6A9E"/>
    <w:rsid w:val="00BA6F30"/>
    <w:rsid w:val="00BA7462"/>
    <w:rsid w:val="00BA7A41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3DC"/>
    <w:rsid w:val="00BB48FE"/>
    <w:rsid w:val="00BB4E8E"/>
    <w:rsid w:val="00BB5746"/>
    <w:rsid w:val="00BB613D"/>
    <w:rsid w:val="00BB704B"/>
    <w:rsid w:val="00BB7375"/>
    <w:rsid w:val="00BC0E87"/>
    <w:rsid w:val="00BC1A02"/>
    <w:rsid w:val="00BC1B26"/>
    <w:rsid w:val="00BC219C"/>
    <w:rsid w:val="00BC302E"/>
    <w:rsid w:val="00BC38BE"/>
    <w:rsid w:val="00BC40A1"/>
    <w:rsid w:val="00BC4EC0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4C5"/>
    <w:rsid w:val="00BD65A9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827"/>
    <w:rsid w:val="00BE4ADF"/>
    <w:rsid w:val="00BE591C"/>
    <w:rsid w:val="00BE5F11"/>
    <w:rsid w:val="00BE6515"/>
    <w:rsid w:val="00BE75F2"/>
    <w:rsid w:val="00BE7E1C"/>
    <w:rsid w:val="00BE7F34"/>
    <w:rsid w:val="00BF04F9"/>
    <w:rsid w:val="00BF0511"/>
    <w:rsid w:val="00BF290F"/>
    <w:rsid w:val="00BF2C58"/>
    <w:rsid w:val="00BF2D26"/>
    <w:rsid w:val="00BF3319"/>
    <w:rsid w:val="00BF367F"/>
    <w:rsid w:val="00BF3E31"/>
    <w:rsid w:val="00BF4847"/>
    <w:rsid w:val="00BF55BC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315B"/>
    <w:rsid w:val="00C138E1"/>
    <w:rsid w:val="00C1469A"/>
    <w:rsid w:val="00C14BBB"/>
    <w:rsid w:val="00C1527C"/>
    <w:rsid w:val="00C15403"/>
    <w:rsid w:val="00C1540A"/>
    <w:rsid w:val="00C15A2F"/>
    <w:rsid w:val="00C15AA6"/>
    <w:rsid w:val="00C15E0D"/>
    <w:rsid w:val="00C15E61"/>
    <w:rsid w:val="00C168D5"/>
    <w:rsid w:val="00C17B0D"/>
    <w:rsid w:val="00C2035A"/>
    <w:rsid w:val="00C20AD4"/>
    <w:rsid w:val="00C22AC3"/>
    <w:rsid w:val="00C22B49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794"/>
    <w:rsid w:val="00C46D66"/>
    <w:rsid w:val="00C47BF4"/>
    <w:rsid w:val="00C515E5"/>
    <w:rsid w:val="00C51C4B"/>
    <w:rsid w:val="00C51F49"/>
    <w:rsid w:val="00C52C8C"/>
    <w:rsid w:val="00C536B5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2C2A"/>
    <w:rsid w:val="00C6365F"/>
    <w:rsid w:val="00C63DB8"/>
    <w:rsid w:val="00C63FE9"/>
    <w:rsid w:val="00C642B1"/>
    <w:rsid w:val="00C64371"/>
    <w:rsid w:val="00C64B65"/>
    <w:rsid w:val="00C6516B"/>
    <w:rsid w:val="00C651E8"/>
    <w:rsid w:val="00C65F44"/>
    <w:rsid w:val="00C665DE"/>
    <w:rsid w:val="00C67217"/>
    <w:rsid w:val="00C674BA"/>
    <w:rsid w:val="00C677E6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3AB3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4574"/>
    <w:rsid w:val="00CB6363"/>
    <w:rsid w:val="00CB6A02"/>
    <w:rsid w:val="00CB7465"/>
    <w:rsid w:val="00CB7F5F"/>
    <w:rsid w:val="00CC07BD"/>
    <w:rsid w:val="00CC1549"/>
    <w:rsid w:val="00CC16A7"/>
    <w:rsid w:val="00CC25C7"/>
    <w:rsid w:val="00CC3277"/>
    <w:rsid w:val="00CC3E88"/>
    <w:rsid w:val="00CC473D"/>
    <w:rsid w:val="00CC5379"/>
    <w:rsid w:val="00CC642C"/>
    <w:rsid w:val="00CC6B72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60"/>
    <w:rsid w:val="00CD3ED8"/>
    <w:rsid w:val="00CD3F46"/>
    <w:rsid w:val="00CD414A"/>
    <w:rsid w:val="00CD4168"/>
    <w:rsid w:val="00CD5A19"/>
    <w:rsid w:val="00CD5F7C"/>
    <w:rsid w:val="00CD6035"/>
    <w:rsid w:val="00CD63F3"/>
    <w:rsid w:val="00CD6D19"/>
    <w:rsid w:val="00CD70F5"/>
    <w:rsid w:val="00CD770A"/>
    <w:rsid w:val="00CD77A2"/>
    <w:rsid w:val="00CE1A70"/>
    <w:rsid w:val="00CE253A"/>
    <w:rsid w:val="00CE3071"/>
    <w:rsid w:val="00CE5759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DA"/>
    <w:rsid w:val="00CF2AE6"/>
    <w:rsid w:val="00CF3349"/>
    <w:rsid w:val="00CF338A"/>
    <w:rsid w:val="00CF347F"/>
    <w:rsid w:val="00CF35B0"/>
    <w:rsid w:val="00CF37E1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2B0"/>
    <w:rsid w:val="00D1171F"/>
    <w:rsid w:val="00D11EBD"/>
    <w:rsid w:val="00D123B6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21AB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188"/>
    <w:rsid w:val="00D323F0"/>
    <w:rsid w:val="00D33767"/>
    <w:rsid w:val="00D34014"/>
    <w:rsid w:val="00D347CC"/>
    <w:rsid w:val="00D34D0D"/>
    <w:rsid w:val="00D358FB"/>
    <w:rsid w:val="00D35945"/>
    <w:rsid w:val="00D35FD8"/>
    <w:rsid w:val="00D3651E"/>
    <w:rsid w:val="00D3782D"/>
    <w:rsid w:val="00D40027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2589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75B7"/>
    <w:rsid w:val="00D77DF3"/>
    <w:rsid w:val="00D80178"/>
    <w:rsid w:val="00D80780"/>
    <w:rsid w:val="00D808C5"/>
    <w:rsid w:val="00D80BE5"/>
    <w:rsid w:val="00D80C5D"/>
    <w:rsid w:val="00D81068"/>
    <w:rsid w:val="00D810C6"/>
    <w:rsid w:val="00D815D5"/>
    <w:rsid w:val="00D81C25"/>
    <w:rsid w:val="00D835C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5A1"/>
    <w:rsid w:val="00D92715"/>
    <w:rsid w:val="00D92E1D"/>
    <w:rsid w:val="00D92FBD"/>
    <w:rsid w:val="00D93B78"/>
    <w:rsid w:val="00D93F79"/>
    <w:rsid w:val="00D94759"/>
    <w:rsid w:val="00D94DBB"/>
    <w:rsid w:val="00D95B7A"/>
    <w:rsid w:val="00D968DA"/>
    <w:rsid w:val="00D97462"/>
    <w:rsid w:val="00D974ED"/>
    <w:rsid w:val="00DA000E"/>
    <w:rsid w:val="00DA0382"/>
    <w:rsid w:val="00DA08B0"/>
    <w:rsid w:val="00DA28DD"/>
    <w:rsid w:val="00DA2960"/>
    <w:rsid w:val="00DA39AA"/>
    <w:rsid w:val="00DA40B9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4CA9"/>
    <w:rsid w:val="00DB5726"/>
    <w:rsid w:val="00DB62A4"/>
    <w:rsid w:val="00DB6A7F"/>
    <w:rsid w:val="00DB6F47"/>
    <w:rsid w:val="00DB70DF"/>
    <w:rsid w:val="00DC007F"/>
    <w:rsid w:val="00DC0210"/>
    <w:rsid w:val="00DC0D54"/>
    <w:rsid w:val="00DC0FAA"/>
    <w:rsid w:val="00DC1A30"/>
    <w:rsid w:val="00DC1E6D"/>
    <w:rsid w:val="00DC241B"/>
    <w:rsid w:val="00DC461A"/>
    <w:rsid w:val="00DC5404"/>
    <w:rsid w:val="00DC5F7B"/>
    <w:rsid w:val="00DC6149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0883"/>
    <w:rsid w:val="00DE18DA"/>
    <w:rsid w:val="00DE1B1E"/>
    <w:rsid w:val="00DE25C0"/>
    <w:rsid w:val="00DE2884"/>
    <w:rsid w:val="00DE300A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429"/>
    <w:rsid w:val="00DF7CA8"/>
    <w:rsid w:val="00DF7F09"/>
    <w:rsid w:val="00E01031"/>
    <w:rsid w:val="00E02546"/>
    <w:rsid w:val="00E03537"/>
    <w:rsid w:val="00E04273"/>
    <w:rsid w:val="00E043D9"/>
    <w:rsid w:val="00E048B7"/>
    <w:rsid w:val="00E05DD2"/>
    <w:rsid w:val="00E06011"/>
    <w:rsid w:val="00E1003D"/>
    <w:rsid w:val="00E10B11"/>
    <w:rsid w:val="00E113A9"/>
    <w:rsid w:val="00E11610"/>
    <w:rsid w:val="00E1169F"/>
    <w:rsid w:val="00E11A48"/>
    <w:rsid w:val="00E1297A"/>
    <w:rsid w:val="00E12B83"/>
    <w:rsid w:val="00E13139"/>
    <w:rsid w:val="00E1387F"/>
    <w:rsid w:val="00E144A2"/>
    <w:rsid w:val="00E15349"/>
    <w:rsid w:val="00E15B60"/>
    <w:rsid w:val="00E15D60"/>
    <w:rsid w:val="00E15D74"/>
    <w:rsid w:val="00E169EF"/>
    <w:rsid w:val="00E16E68"/>
    <w:rsid w:val="00E17505"/>
    <w:rsid w:val="00E17576"/>
    <w:rsid w:val="00E2004E"/>
    <w:rsid w:val="00E203CE"/>
    <w:rsid w:val="00E205EB"/>
    <w:rsid w:val="00E20D5B"/>
    <w:rsid w:val="00E2168B"/>
    <w:rsid w:val="00E217B0"/>
    <w:rsid w:val="00E21C50"/>
    <w:rsid w:val="00E2208F"/>
    <w:rsid w:val="00E22B59"/>
    <w:rsid w:val="00E22E79"/>
    <w:rsid w:val="00E2557A"/>
    <w:rsid w:val="00E265EB"/>
    <w:rsid w:val="00E26BA6"/>
    <w:rsid w:val="00E26BCE"/>
    <w:rsid w:val="00E26D37"/>
    <w:rsid w:val="00E270A5"/>
    <w:rsid w:val="00E276E7"/>
    <w:rsid w:val="00E30765"/>
    <w:rsid w:val="00E31B13"/>
    <w:rsid w:val="00E32741"/>
    <w:rsid w:val="00E3342F"/>
    <w:rsid w:val="00E33C2D"/>
    <w:rsid w:val="00E35750"/>
    <w:rsid w:val="00E37D7D"/>
    <w:rsid w:val="00E408AC"/>
    <w:rsid w:val="00E40D88"/>
    <w:rsid w:val="00E4121C"/>
    <w:rsid w:val="00E4301C"/>
    <w:rsid w:val="00E43954"/>
    <w:rsid w:val="00E44152"/>
    <w:rsid w:val="00E44819"/>
    <w:rsid w:val="00E449FD"/>
    <w:rsid w:val="00E4636A"/>
    <w:rsid w:val="00E46CBF"/>
    <w:rsid w:val="00E5049E"/>
    <w:rsid w:val="00E506C4"/>
    <w:rsid w:val="00E50DFC"/>
    <w:rsid w:val="00E512D2"/>
    <w:rsid w:val="00E51709"/>
    <w:rsid w:val="00E51C30"/>
    <w:rsid w:val="00E52216"/>
    <w:rsid w:val="00E52299"/>
    <w:rsid w:val="00E5322F"/>
    <w:rsid w:val="00E534D9"/>
    <w:rsid w:val="00E547CB"/>
    <w:rsid w:val="00E5487F"/>
    <w:rsid w:val="00E548AC"/>
    <w:rsid w:val="00E55C29"/>
    <w:rsid w:val="00E57A54"/>
    <w:rsid w:val="00E603CC"/>
    <w:rsid w:val="00E605CC"/>
    <w:rsid w:val="00E60600"/>
    <w:rsid w:val="00E606C4"/>
    <w:rsid w:val="00E606D1"/>
    <w:rsid w:val="00E60F87"/>
    <w:rsid w:val="00E6167A"/>
    <w:rsid w:val="00E621B6"/>
    <w:rsid w:val="00E623F1"/>
    <w:rsid w:val="00E62BAB"/>
    <w:rsid w:val="00E62CBF"/>
    <w:rsid w:val="00E631AE"/>
    <w:rsid w:val="00E633EC"/>
    <w:rsid w:val="00E63DA8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557"/>
    <w:rsid w:val="00E678DB"/>
    <w:rsid w:val="00E67C0B"/>
    <w:rsid w:val="00E67D0D"/>
    <w:rsid w:val="00E67E1D"/>
    <w:rsid w:val="00E71268"/>
    <w:rsid w:val="00E72070"/>
    <w:rsid w:val="00E72189"/>
    <w:rsid w:val="00E7295A"/>
    <w:rsid w:val="00E733D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3A19"/>
    <w:rsid w:val="00E844DD"/>
    <w:rsid w:val="00E84A14"/>
    <w:rsid w:val="00E84FC4"/>
    <w:rsid w:val="00E865B6"/>
    <w:rsid w:val="00E87446"/>
    <w:rsid w:val="00E90AA4"/>
    <w:rsid w:val="00E921F3"/>
    <w:rsid w:val="00E9427D"/>
    <w:rsid w:val="00E95A7E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194D"/>
    <w:rsid w:val="00EA22AC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888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448"/>
    <w:rsid w:val="00EC0607"/>
    <w:rsid w:val="00EC0807"/>
    <w:rsid w:val="00EC11BE"/>
    <w:rsid w:val="00EC1F1E"/>
    <w:rsid w:val="00EC2133"/>
    <w:rsid w:val="00EC22DF"/>
    <w:rsid w:val="00EC30C0"/>
    <w:rsid w:val="00EC3D83"/>
    <w:rsid w:val="00EC59D3"/>
    <w:rsid w:val="00EC6DA5"/>
    <w:rsid w:val="00EC725C"/>
    <w:rsid w:val="00EC775D"/>
    <w:rsid w:val="00ED0E64"/>
    <w:rsid w:val="00ED18BA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1A2A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E79D2"/>
    <w:rsid w:val="00EF01ED"/>
    <w:rsid w:val="00EF0338"/>
    <w:rsid w:val="00EF0A7C"/>
    <w:rsid w:val="00EF0C68"/>
    <w:rsid w:val="00EF0D5B"/>
    <w:rsid w:val="00EF152A"/>
    <w:rsid w:val="00EF1AE2"/>
    <w:rsid w:val="00EF2717"/>
    <w:rsid w:val="00EF2FB1"/>
    <w:rsid w:val="00EF3F51"/>
    <w:rsid w:val="00EF5831"/>
    <w:rsid w:val="00EF6DC2"/>
    <w:rsid w:val="00EF6E15"/>
    <w:rsid w:val="00EF7162"/>
    <w:rsid w:val="00EF766E"/>
    <w:rsid w:val="00EF7B78"/>
    <w:rsid w:val="00EF7F6B"/>
    <w:rsid w:val="00F004B5"/>
    <w:rsid w:val="00F00A34"/>
    <w:rsid w:val="00F010EF"/>
    <w:rsid w:val="00F01921"/>
    <w:rsid w:val="00F01B98"/>
    <w:rsid w:val="00F020CA"/>
    <w:rsid w:val="00F030CD"/>
    <w:rsid w:val="00F03D6E"/>
    <w:rsid w:val="00F03ED7"/>
    <w:rsid w:val="00F0496D"/>
    <w:rsid w:val="00F05A3C"/>
    <w:rsid w:val="00F05B6C"/>
    <w:rsid w:val="00F06A2D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1A7B"/>
    <w:rsid w:val="00F12305"/>
    <w:rsid w:val="00F125E2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5243"/>
    <w:rsid w:val="00F16064"/>
    <w:rsid w:val="00F1710E"/>
    <w:rsid w:val="00F174DF"/>
    <w:rsid w:val="00F175D1"/>
    <w:rsid w:val="00F17835"/>
    <w:rsid w:val="00F1786B"/>
    <w:rsid w:val="00F17A49"/>
    <w:rsid w:val="00F20E47"/>
    <w:rsid w:val="00F219CF"/>
    <w:rsid w:val="00F22133"/>
    <w:rsid w:val="00F224C4"/>
    <w:rsid w:val="00F2364B"/>
    <w:rsid w:val="00F2376B"/>
    <w:rsid w:val="00F2438A"/>
    <w:rsid w:val="00F24C80"/>
    <w:rsid w:val="00F24D16"/>
    <w:rsid w:val="00F256D0"/>
    <w:rsid w:val="00F25A61"/>
    <w:rsid w:val="00F26807"/>
    <w:rsid w:val="00F26B56"/>
    <w:rsid w:val="00F27469"/>
    <w:rsid w:val="00F27642"/>
    <w:rsid w:val="00F27FD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294"/>
    <w:rsid w:val="00F36BD6"/>
    <w:rsid w:val="00F36EED"/>
    <w:rsid w:val="00F37490"/>
    <w:rsid w:val="00F374FC"/>
    <w:rsid w:val="00F4040C"/>
    <w:rsid w:val="00F413CD"/>
    <w:rsid w:val="00F415FF"/>
    <w:rsid w:val="00F42221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98B"/>
    <w:rsid w:val="00F47D59"/>
    <w:rsid w:val="00F47ED2"/>
    <w:rsid w:val="00F47FEB"/>
    <w:rsid w:val="00F50544"/>
    <w:rsid w:val="00F51BD0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38BF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2F9"/>
    <w:rsid w:val="00F71F27"/>
    <w:rsid w:val="00F71F30"/>
    <w:rsid w:val="00F71FFD"/>
    <w:rsid w:val="00F720F4"/>
    <w:rsid w:val="00F729AC"/>
    <w:rsid w:val="00F72D0F"/>
    <w:rsid w:val="00F73754"/>
    <w:rsid w:val="00F73888"/>
    <w:rsid w:val="00F7393E"/>
    <w:rsid w:val="00F74799"/>
    <w:rsid w:val="00F751CB"/>
    <w:rsid w:val="00F75BB4"/>
    <w:rsid w:val="00F76092"/>
    <w:rsid w:val="00F771A6"/>
    <w:rsid w:val="00F77473"/>
    <w:rsid w:val="00F8042D"/>
    <w:rsid w:val="00F80E60"/>
    <w:rsid w:val="00F80F52"/>
    <w:rsid w:val="00F82A5F"/>
    <w:rsid w:val="00F83503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25B0"/>
    <w:rsid w:val="00F93039"/>
    <w:rsid w:val="00F9323B"/>
    <w:rsid w:val="00F9375F"/>
    <w:rsid w:val="00F9438C"/>
    <w:rsid w:val="00F9488A"/>
    <w:rsid w:val="00F949CC"/>
    <w:rsid w:val="00F95D7A"/>
    <w:rsid w:val="00F964C2"/>
    <w:rsid w:val="00F96809"/>
    <w:rsid w:val="00FA0057"/>
    <w:rsid w:val="00FA0B5E"/>
    <w:rsid w:val="00FA0BBC"/>
    <w:rsid w:val="00FA1EAF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1C51"/>
    <w:rsid w:val="00FB2271"/>
    <w:rsid w:val="00FB24A7"/>
    <w:rsid w:val="00FB2500"/>
    <w:rsid w:val="00FB319E"/>
    <w:rsid w:val="00FB37F4"/>
    <w:rsid w:val="00FB475E"/>
    <w:rsid w:val="00FB4945"/>
    <w:rsid w:val="00FB4B44"/>
    <w:rsid w:val="00FB50D1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797"/>
    <w:rsid w:val="00FC1C9F"/>
    <w:rsid w:val="00FC1E4E"/>
    <w:rsid w:val="00FC20D4"/>
    <w:rsid w:val="00FC2851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5860"/>
    <w:rsid w:val="00FC5AA5"/>
    <w:rsid w:val="00FC681A"/>
    <w:rsid w:val="00FC6EB8"/>
    <w:rsid w:val="00FC7DE6"/>
    <w:rsid w:val="00FD201B"/>
    <w:rsid w:val="00FD2332"/>
    <w:rsid w:val="00FD2F15"/>
    <w:rsid w:val="00FD3138"/>
    <w:rsid w:val="00FD3282"/>
    <w:rsid w:val="00FD397A"/>
    <w:rsid w:val="00FD52F5"/>
    <w:rsid w:val="00FD62A4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1D6A"/>
    <w:rsid w:val="00FE24A1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1B19"/>
    <w:rsid w:val="00FF3043"/>
    <w:rsid w:val="00FF3298"/>
    <w:rsid w:val="00FF3C76"/>
    <w:rsid w:val="00FF4989"/>
    <w:rsid w:val="00FF5BE4"/>
    <w:rsid w:val="00FF5CC1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A27AA6-FECB-4EFE-8742-19BE3AF5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uiPriority w:val="1"/>
    <w:qFormat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4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C12B4"/>
    <w:rPr>
      <w:rFonts w:ascii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4C12B4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Ttulo4Char">
    <w:name w:val="Título 4 Char"/>
    <w:basedOn w:val="Fontepargpadro"/>
    <w:link w:val="Ttulo4"/>
    <w:rsid w:val="004C12B4"/>
    <w:rPr>
      <w:rFonts w:ascii="Arial" w:hAnsi="Arial" w:cs="Arial"/>
      <w:b/>
      <w:bCs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C12B4"/>
    <w:rPr>
      <w:rFonts w:ascii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4C12B4"/>
  </w:style>
  <w:style w:type="character" w:customStyle="1" w:styleId="CorpodetextoChar">
    <w:name w:val="Corpo de texto Char"/>
    <w:basedOn w:val="Fontepargpadro"/>
    <w:link w:val="Corpodetexto"/>
    <w:uiPriority w:val="1"/>
    <w:rsid w:val="004C12B4"/>
    <w:rPr>
      <w:rFonts w:ascii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C12B4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4C12B4"/>
    <w:rPr>
      <w:rFonts w:ascii="Arial" w:hAnsi="Arial"/>
      <w:lang w:val="x-none" w:eastAsia="x-none"/>
    </w:rPr>
  </w:style>
  <w:style w:type="character" w:styleId="Refdenotaderodap">
    <w:name w:val="footnote reference"/>
    <w:rsid w:val="004C12B4"/>
    <w:rPr>
      <w:vertAlign w:val="superscript"/>
    </w:rPr>
  </w:style>
  <w:style w:type="paragraph" w:customStyle="1" w:styleId="ydp896865c4msonormal">
    <w:name w:val="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ydp1be4301cmsonormal">
    <w:name w:val="ydp1be4301c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Fontepargpadro1">
    <w:name w:val="Fonte parág. padrão1"/>
    <w:rsid w:val="004C12B4"/>
  </w:style>
  <w:style w:type="paragraph" w:customStyle="1" w:styleId="ydp838b83byiv2257918943ydp896865c4msonormal">
    <w:name w:val="ydp838b83byiv2257918943ydp896865c4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12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2B4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/>
    </w:rPr>
  </w:style>
  <w:style w:type="paragraph" w:customStyle="1" w:styleId="ydpc355c0d2msonormal">
    <w:name w:val="ydpc355c0d2msonormal"/>
    <w:basedOn w:val="Normal"/>
    <w:rsid w:val="004C1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2202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61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BFB7-BC5C-4F36-A51F-0E3F4430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6425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62</cp:revision>
  <cp:lastPrinted>2025-02-27T12:38:00Z</cp:lastPrinted>
  <dcterms:created xsi:type="dcterms:W3CDTF">2022-04-20T12:19:00Z</dcterms:created>
  <dcterms:modified xsi:type="dcterms:W3CDTF">2025-02-27T22:53:00Z</dcterms:modified>
</cp:coreProperties>
</file>